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10553700</wp:posOffset>
            </wp:positionH>
            <wp:positionV relativeFrom="topMargin">
              <wp:posOffset>12268200</wp:posOffset>
            </wp:positionV>
            <wp:extent cx="292100" cy="4953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92100" cy="495300"/>
                    </a:xfrm>
                    <a:prstGeom prst="rect">
                      <a:avLst/>
                    </a:prstGeom>
                  </pic:spPr>
                </pic:pic>
              </a:graphicData>
            </a:graphic>
          </wp:anchor>
        </w:drawing>
      </w:r>
      <w:r>
        <w:rPr>
          <w:rFonts w:ascii="宋体" w:hAnsi="宋体" w:eastAsia="宋体" w:cs="宋体"/>
          <w:b/>
          <w:color w:val="auto"/>
          <w:sz w:val="32"/>
        </w:rPr>
        <w:t>三湘名校教育联盟五市十校教研教改共同体</w:t>
      </w:r>
    </w:p>
    <w:p>
      <w:pPr>
        <w:spacing w:line="285" w:lineRule="auto"/>
        <w:jc w:val="center"/>
      </w:pPr>
      <w:r>
        <w:rPr>
          <w:rFonts w:ascii="Times New Roman" w:hAnsi="Times New Roman" w:eastAsia="Times New Roman" w:cs="Times New Roman"/>
          <w:b/>
          <w:color w:val="auto"/>
          <w:sz w:val="32"/>
        </w:rPr>
        <w:t>2025</w:t>
      </w:r>
      <w:r>
        <w:rPr>
          <w:rFonts w:ascii="宋体" w:hAnsi="宋体" w:eastAsia="宋体" w:cs="宋体"/>
          <w:b/>
          <w:color w:val="auto"/>
          <w:sz w:val="32"/>
        </w:rPr>
        <w:t>届高三</w:t>
      </w:r>
      <w:r>
        <w:rPr>
          <w:rFonts w:ascii="Times New Roman" w:hAnsi="Times New Roman" w:eastAsia="Times New Roman" w:cs="Times New Roman"/>
          <w:b/>
          <w:color w:val="auto"/>
          <w:sz w:val="32"/>
        </w:rPr>
        <w:t>2</w:t>
      </w:r>
      <w:r>
        <w:rPr>
          <w:rFonts w:ascii="宋体" w:hAnsi="宋体" w:eastAsia="宋体" w:cs="宋体"/>
          <w:b/>
          <w:color w:val="auto"/>
          <w:sz w:val="32"/>
        </w:rPr>
        <w:t>月入学大联考</w:t>
      </w:r>
    </w:p>
    <w:p>
      <w:pPr>
        <w:spacing w:line="285" w:lineRule="auto"/>
        <w:jc w:val="center"/>
      </w:pPr>
      <w:r>
        <w:rPr>
          <w:rFonts w:ascii="宋体" w:hAnsi="宋体" w:eastAsia="宋体" w:cs="宋体"/>
          <w:b/>
          <w:color w:val="auto"/>
          <w:sz w:val="32"/>
        </w:rPr>
        <w:t>英语</w:t>
      </w:r>
    </w:p>
    <w:p>
      <w:pPr>
        <w:spacing w:line="285"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页。全卷满分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答题前，考生务必将自己的姓名、准考证号填写在本试卷和答题卡上。</w:t>
      </w:r>
    </w:p>
    <w:p>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回答选择题时，选出每小题答案后，用铅笔把答题卡上对应的答案标号涂黑，如有改动，用橡皮擦干净后，再选涂其他答案</w:t>
      </w:r>
      <w:r>
        <w:rPr>
          <w:rFonts w:ascii="Times New Roman" w:hAnsi="Times New Roman" w:eastAsia="Times New Roman" w:cs="Times New Roman"/>
          <w:b/>
          <w:color w:val="auto"/>
          <w:sz w:val="24"/>
        </w:rPr>
        <w:t>;</w:t>
      </w:r>
      <w:r>
        <w:rPr>
          <w:rFonts w:ascii="宋体" w:hAnsi="宋体" w:eastAsia="宋体" w:cs="宋体"/>
          <w:b/>
          <w:color w:val="auto"/>
          <w:sz w:val="24"/>
        </w:rPr>
        <w:t>回答非选择题时，将答案写在答题卡上，写在本试卷上无效。</w:t>
      </w:r>
    </w:p>
    <w:p>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考试结束后，将本试卷和答题卡一并交回。</w:t>
      </w:r>
    </w:p>
    <w:p>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285" w:lineRule="auto"/>
        <w:jc w:val="left"/>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285" w:lineRule="auto"/>
        <w:jc w:val="left"/>
      </w:pPr>
      <w:r>
        <w:rPr>
          <w:rFonts w:ascii="Times New Roman" w:hAnsi="Times New Roman" w:eastAsia="Times New Roman" w:cs="Times New Roman"/>
          <w:color w:val="auto"/>
          <w:sz w:val="21"/>
        </w:rPr>
        <w:t>A. £19.15.    B. £9.18.    C. £9.15.</w:t>
      </w:r>
    </w:p>
    <w:p>
      <w:pPr>
        <w:spacing w:line="285" w:lineRule="auto"/>
        <w:jc w:val="left"/>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left"/>
        <w:textAlignment w:val="center"/>
        <w:rPr>
          <w:color w:val="auto"/>
        </w:rPr>
      </w:pPr>
      <w:r>
        <w:rPr>
          <w:color w:val="auto"/>
        </w:rPr>
        <w:t xml:space="preserve">1. </w:t>
      </w:r>
      <w:r>
        <w:t>【此处可播放相关音频，请去附件查看】</w:t>
      </w:r>
    </w:p>
    <w:p>
      <w:pPr>
        <w:spacing w:line="360" w:lineRule="auto"/>
        <w:jc w:val="left"/>
      </w:pPr>
      <w:r>
        <w:rPr>
          <w:rFonts w:ascii="Times New Roman" w:hAnsi="Times New Roman" w:eastAsia="Times New Roman" w:cs="Times New Roman"/>
          <w:color w:val="auto"/>
        </w:rPr>
        <w:t>Why is the woman cutting her own hair?</w:t>
      </w:r>
    </w:p>
    <w:p>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To become a hairstylist.</w:t>
      </w:r>
      <w:r>
        <w:tab/>
      </w:r>
      <w:r>
        <w:t xml:space="preserve">B. </w:t>
      </w:r>
      <w:r>
        <w:rPr>
          <w:rFonts w:ascii="Times New Roman" w:hAnsi="Times New Roman" w:eastAsia="Times New Roman" w:cs="Times New Roman"/>
          <w:color w:val="auto"/>
        </w:rPr>
        <w:t>To learn a new skill.</w:t>
      </w:r>
      <w:r>
        <w:tab/>
      </w:r>
      <w:r>
        <w:t xml:space="preserve">C. </w:t>
      </w:r>
      <w:r>
        <w:rPr>
          <w:rFonts w:ascii="Times New Roman" w:hAnsi="Times New Roman" w:eastAsia="Times New Roman" w:cs="Times New Roman"/>
          <w:color w:val="auto"/>
        </w:rPr>
        <w:t>To save money.</w:t>
      </w:r>
    </w:p>
    <w:p>
      <w:pPr>
        <w:spacing w:line="360" w:lineRule="auto"/>
        <w:jc w:val="left"/>
        <w:textAlignment w:val="center"/>
        <w:rPr>
          <w:color w:val="000000"/>
        </w:rPr>
      </w:pPr>
      <w:r>
        <w:rPr>
          <w:color w:val="000000"/>
        </w:rPr>
        <w:t>2. 【此处可播放相关音频，请去附件查看】</w:t>
      </w:r>
    </w:p>
    <w:p>
      <w:pPr>
        <w:spacing w:line="360" w:lineRule="auto"/>
        <w:jc w:val="left"/>
        <w:textAlignment w:val="center"/>
        <w:rPr>
          <w:color w:val="000000"/>
        </w:rPr>
      </w:pPr>
      <w:r>
        <w:rPr>
          <w:rFonts w:ascii="Times New Roman" w:hAnsi="Times New Roman" w:eastAsia="Times New Roman" w:cs="Times New Roman"/>
          <w:color w:val="000000"/>
        </w:rPr>
        <w:t>What is the woman’s mother good at making?</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Pancake.</w:t>
      </w:r>
      <w:r>
        <w:rPr>
          <w:color w:val="000000"/>
        </w:rPr>
        <w:tab/>
      </w:r>
      <w:r>
        <w:rPr>
          <w:color w:val="000000"/>
        </w:rPr>
        <w:t xml:space="preserve">B. </w:t>
      </w:r>
      <w:r>
        <w:rPr>
          <w:rFonts w:ascii="Times New Roman" w:hAnsi="Times New Roman" w:eastAsia="Times New Roman" w:cs="Times New Roman"/>
          <w:color w:val="000000"/>
        </w:rPr>
        <w:t>Pizza.</w:t>
      </w:r>
      <w:r>
        <w:rPr>
          <w:color w:val="000000"/>
        </w:rPr>
        <w:tab/>
      </w:r>
      <w:r>
        <w:rPr>
          <w:color w:val="000000"/>
        </w:rPr>
        <w:t xml:space="preserve">C. </w:t>
      </w:r>
      <w:r>
        <w:rPr>
          <w:rFonts w:ascii="Times New Roman" w:hAnsi="Times New Roman" w:eastAsia="Times New Roman" w:cs="Times New Roman"/>
          <w:color w:val="000000"/>
        </w:rPr>
        <w:t>Apple pie.</w:t>
      </w:r>
    </w:p>
    <w:p>
      <w:pPr>
        <w:spacing w:line="360" w:lineRule="auto"/>
        <w:jc w:val="left"/>
        <w:textAlignment w:val="center"/>
        <w:rPr>
          <w:color w:val="000000"/>
        </w:rPr>
      </w:pPr>
      <w:r>
        <w:rPr>
          <w:color w:val="000000"/>
        </w:rPr>
        <w:t>3. 【此处可播放相关音频，请去附件查看】</w:t>
      </w:r>
    </w:p>
    <w:p>
      <w:pPr>
        <w:spacing w:line="360" w:lineRule="auto"/>
        <w:jc w:val="left"/>
        <w:textAlignment w:val="center"/>
        <w:rPr>
          <w:color w:val="000000"/>
        </w:rPr>
      </w:pPr>
      <w:r>
        <w:rPr>
          <w:rFonts w:ascii="Times New Roman" w:hAnsi="Times New Roman" w:eastAsia="Times New Roman" w:cs="Times New Roman"/>
          <w:color w:val="000000"/>
        </w:rPr>
        <w:t>What is the probable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Husband and wife.</w:t>
      </w:r>
      <w:r>
        <w:rPr>
          <w:color w:val="000000"/>
        </w:rPr>
        <w:tab/>
      </w:r>
      <w:r>
        <w:rPr>
          <w:color w:val="000000"/>
        </w:rPr>
        <w:t xml:space="preserve">B. </w:t>
      </w:r>
      <w:r>
        <w:rPr>
          <w:rFonts w:ascii="Times New Roman" w:hAnsi="Times New Roman" w:eastAsia="Times New Roman" w:cs="Times New Roman"/>
          <w:color w:val="000000"/>
        </w:rPr>
        <w:t>Fellow workers.</w:t>
      </w:r>
      <w:r>
        <w:rPr>
          <w:color w:val="000000"/>
        </w:rPr>
        <w:tab/>
      </w:r>
      <w:r>
        <w:rPr>
          <w:color w:val="000000"/>
        </w:rPr>
        <w:t xml:space="preserve">C. </w:t>
      </w:r>
      <w:r>
        <w:rPr>
          <w:rFonts w:ascii="Times New Roman" w:hAnsi="Times New Roman" w:eastAsia="Times New Roman" w:cs="Times New Roman"/>
          <w:color w:val="000000"/>
        </w:rPr>
        <w:t>Doctor and patient.</w:t>
      </w:r>
    </w:p>
    <w:p>
      <w:pPr>
        <w:spacing w:line="360" w:lineRule="auto"/>
        <w:jc w:val="left"/>
        <w:textAlignment w:val="center"/>
        <w:rPr>
          <w:color w:val="000000"/>
        </w:rPr>
      </w:pPr>
      <w:r>
        <w:rPr>
          <w:color w:val="000000"/>
        </w:rPr>
        <w:t>4. 【此处可播放相关音频，请去附件查看】</w:t>
      </w:r>
    </w:p>
    <w:p>
      <w:pPr>
        <w:spacing w:line="360" w:lineRule="auto"/>
        <w:jc w:val="left"/>
        <w:textAlignment w:val="center"/>
        <w:rPr>
          <w:color w:val="000000"/>
        </w:rPr>
      </w:pPr>
      <w:r>
        <w:rPr>
          <w:rFonts w:ascii="Times New Roman" w:hAnsi="Times New Roman" w:eastAsia="Times New Roman" w:cs="Times New Roman"/>
          <w:color w:val="000000"/>
        </w:rPr>
        <w:t>Which optional course does the woman suggest the man take?</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Personal Finance.</w:t>
      </w:r>
      <w:r>
        <w:rPr>
          <w:color w:val="000000"/>
        </w:rPr>
        <w:tab/>
      </w:r>
      <w:r>
        <w:rPr>
          <w:color w:val="000000"/>
        </w:rPr>
        <w:t xml:space="preserve">B. </w:t>
      </w:r>
      <w:r>
        <w:rPr>
          <w:rFonts w:ascii="Times New Roman" w:hAnsi="Times New Roman" w:eastAsia="Times New Roman" w:cs="Times New Roman"/>
          <w:color w:val="000000"/>
        </w:rPr>
        <w:t>Music Education.</w:t>
      </w:r>
      <w:r>
        <w:rPr>
          <w:color w:val="000000"/>
        </w:rPr>
        <w:tab/>
      </w:r>
      <w:r>
        <w:rPr>
          <w:color w:val="000000"/>
        </w:rPr>
        <w:t xml:space="preserve">C. </w:t>
      </w:r>
      <w:r>
        <w:rPr>
          <w:rFonts w:ascii="Times New Roman" w:hAnsi="Times New Roman" w:eastAsia="Times New Roman" w:cs="Times New Roman"/>
          <w:color w:val="000000"/>
        </w:rPr>
        <w:t>Psychology.</w:t>
      </w:r>
    </w:p>
    <w:p>
      <w:pPr>
        <w:spacing w:line="360" w:lineRule="auto"/>
        <w:jc w:val="left"/>
        <w:textAlignment w:val="center"/>
        <w:rPr>
          <w:color w:val="000000"/>
        </w:rPr>
      </w:pPr>
      <w:r>
        <w:rPr>
          <w:color w:val="000000"/>
        </w:rPr>
        <w:t>5. 【此处可播放相关音频，请去附件查看】</w:t>
      </w:r>
    </w:p>
    <w:p>
      <w:pPr>
        <w:spacing w:line="360" w:lineRule="auto"/>
        <w:jc w:val="left"/>
        <w:textAlignment w:val="center"/>
        <w:rPr>
          <w:color w:val="000000"/>
        </w:rPr>
      </w:pPr>
      <w:r>
        <w:rPr>
          <w:rFonts w:ascii="Times New Roman" w:hAnsi="Times New Roman" w:eastAsia="Times New Roman" w:cs="Times New Roman"/>
          <w:color w:val="000000"/>
        </w:rPr>
        <w:t>What are the speakers mainly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photo exhibit.</w:t>
      </w:r>
      <w:r>
        <w:rPr>
          <w:color w:val="000000"/>
        </w:rPr>
        <w:tab/>
      </w:r>
      <w:r>
        <w:rPr>
          <w:color w:val="000000"/>
        </w:rPr>
        <w:t xml:space="preserve">B. </w:t>
      </w:r>
      <w:r>
        <w:rPr>
          <w:rFonts w:ascii="Times New Roman" w:hAnsi="Times New Roman" w:eastAsia="Times New Roman" w:cs="Times New Roman"/>
          <w:color w:val="000000"/>
        </w:rPr>
        <w:t>Travel destinations.</w:t>
      </w:r>
      <w:r>
        <w:rPr>
          <w:color w:val="000000"/>
        </w:rPr>
        <w:tab/>
      </w:r>
      <w:r>
        <w:rPr>
          <w:color w:val="000000"/>
        </w:rPr>
        <w:t xml:space="preserve">C. </w:t>
      </w:r>
      <w:r>
        <w:rPr>
          <w:rFonts w:ascii="Times New Roman" w:hAnsi="Times New Roman" w:eastAsia="Times New Roman" w:cs="Times New Roman"/>
          <w:color w:val="000000"/>
        </w:rPr>
        <w:t>An art gallery.</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left"/>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Where is the woman going first?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her home.</w:t>
      </w:r>
      <w:r>
        <w:rPr>
          <w:color w:val="000000"/>
        </w:rPr>
        <w:tab/>
      </w:r>
      <w:r>
        <w:rPr>
          <w:color w:val="000000"/>
        </w:rPr>
        <w:t xml:space="preserve">B. </w:t>
      </w:r>
      <w:r>
        <w:rPr>
          <w:rFonts w:ascii="Times New Roman" w:hAnsi="Times New Roman" w:eastAsia="Times New Roman" w:cs="Times New Roman"/>
          <w:color w:val="000000"/>
        </w:rPr>
        <w:t>To a library.</w:t>
      </w:r>
      <w:r>
        <w:rPr>
          <w:color w:val="000000"/>
        </w:rPr>
        <w:tab/>
      </w:r>
      <w:r>
        <w:rPr>
          <w:color w:val="000000"/>
        </w:rPr>
        <w:t xml:space="preserve">C. </w:t>
      </w:r>
      <w:r>
        <w:rPr>
          <w:rFonts w:ascii="Times New Roman" w:hAnsi="Times New Roman" w:eastAsia="Times New Roman" w:cs="Times New Roman"/>
          <w:color w:val="000000"/>
        </w:rPr>
        <w:t>To a bus stop.</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Which word best describes the man?</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Forgetful.</w:t>
      </w:r>
      <w:r>
        <w:rPr>
          <w:color w:val="000000"/>
        </w:rPr>
        <w:tab/>
      </w:r>
      <w:r>
        <w:rPr>
          <w:color w:val="000000"/>
        </w:rPr>
        <w:t xml:space="preserve">B. </w:t>
      </w:r>
      <w:r>
        <w:rPr>
          <w:rFonts w:ascii="Times New Roman" w:hAnsi="Times New Roman" w:eastAsia="Times New Roman" w:cs="Times New Roman"/>
          <w:color w:val="000000"/>
        </w:rPr>
        <w:t>Helpful.</w:t>
      </w:r>
      <w:r>
        <w:rPr>
          <w:color w:val="000000"/>
        </w:rPr>
        <w:tab/>
      </w:r>
      <w:r>
        <w:rPr>
          <w:color w:val="000000"/>
        </w:rPr>
        <w:t xml:space="preserve">C. </w:t>
      </w:r>
      <w:r>
        <w:rPr>
          <w:rFonts w:ascii="Times New Roman" w:hAnsi="Times New Roman" w:eastAsia="Times New Roman" w:cs="Times New Roman"/>
          <w:color w:val="000000"/>
        </w:rPr>
        <w:t>Impatient.</w:t>
      </w:r>
    </w:p>
    <w:p>
      <w:pPr>
        <w:spacing w:line="360" w:lineRule="auto"/>
        <w:jc w:val="left"/>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did the woman get in the book The Shining?</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plane ticket.</w:t>
      </w:r>
      <w:r>
        <w:rPr>
          <w:color w:val="000000"/>
        </w:rPr>
        <w:tab/>
      </w:r>
      <w:r>
        <w:rPr>
          <w:color w:val="000000"/>
        </w:rPr>
        <w:t xml:space="preserve">B. </w:t>
      </w:r>
      <w:r>
        <w:rPr>
          <w:rFonts w:ascii="Times New Roman" w:hAnsi="Times New Roman" w:eastAsia="Times New Roman" w:cs="Times New Roman"/>
          <w:color w:val="000000"/>
        </w:rPr>
        <w:t>A five-dollar bill.</w:t>
      </w:r>
      <w:r>
        <w:rPr>
          <w:color w:val="000000"/>
        </w:rPr>
        <w:tab/>
      </w:r>
      <w:r>
        <w:rPr>
          <w:color w:val="000000"/>
        </w:rPr>
        <w:t xml:space="preserve">C. </w:t>
      </w:r>
      <w:r>
        <w:rPr>
          <w:rFonts w:ascii="Times New Roman" w:hAnsi="Times New Roman" w:eastAsia="Times New Roman" w:cs="Times New Roman"/>
          <w:color w:val="000000"/>
        </w:rPr>
        <w:t>A photo.</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In which book did the woman find a letter?</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Metaphors We Live By</w:t>
      </w:r>
      <w:r>
        <w:rPr>
          <w:rFonts w:ascii="Times New Roman" w:hAnsi="Times New Roman" w:eastAsia="Times New Roman" w:cs="Times New Roman"/>
          <w:color w:val="000000"/>
        </w:rPr>
        <w:t>.</w:t>
      </w:r>
      <w:r>
        <w:rPr>
          <w:color w:val="000000"/>
        </w:rPr>
        <w:tab/>
      </w:r>
      <w:r>
        <w:rPr>
          <w:color w:val="000000"/>
        </w:rPr>
        <w:t xml:space="preserve">B. </w:t>
      </w:r>
      <w:r>
        <w:rPr>
          <w:rFonts w:ascii="Times New Roman" w:hAnsi="Times New Roman" w:eastAsia="Times New Roman" w:cs="Times New Roman"/>
          <w:i/>
          <w:color w:val="000000"/>
        </w:rPr>
        <w:t>The Moon and Six pence</w:t>
      </w:r>
      <w:r>
        <w:rPr>
          <w:rFonts w:ascii="Times New Roman" w:hAnsi="Times New Roman" w:eastAsia="Times New Roman" w:cs="Times New Roman"/>
          <w:color w:val="000000"/>
        </w:rPr>
        <w:t>.</w:t>
      </w:r>
      <w:r>
        <w:rPr>
          <w:color w:val="000000"/>
        </w:rPr>
        <w:tab/>
      </w:r>
      <w:r>
        <w:rPr>
          <w:color w:val="000000"/>
        </w:rPr>
        <w:t xml:space="preserve">C. </w:t>
      </w:r>
      <w:r>
        <w:rPr>
          <w:rFonts w:ascii="Times New Roman" w:hAnsi="Times New Roman" w:eastAsia="Times New Roman" w:cs="Times New Roman"/>
          <w:i/>
          <w:color w:val="000000"/>
        </w:rPr>
        <w:t>Introduction to Algorithms.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 xml:space="preserve">When did the man get the book </w:t>
      </w:r>
      <w:r>
        <w:rPr>
          <w:rFonts w:ascii="Times New Roman" w:hAnsi="Times New Roman" w:eastAsia="Times New Roman" w:cs="Times New Roman"/>
          <w:i/>
          <w:color w:val="000000"/>
        </w:rPr>
        <w:t>Introduction to Algorithms</w:t>
      </w:r>
      <w:r>
        <w:rPr>
          <w:rFonts w:ascii="Times New Roman" w:hAnsi="Times New Roman" w:eastAsia="Times New Roman" w:cs="Times New Roman"/>
          <w:color w:val="000000"/>
        </w:rPr>
        <w: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Three days ago.</w:t>
      </w:r>
      <w:r>
        <w:rPr>
          <w:color w:val="000000"/>
        </w:rPr>
        <w:tab/>
      </w:r>
      <w:r>
        <w:rPr>
          <w:color w:val="000000"/>
        </w:rPr>
        <w:t xml:space="preserve">B. </w:t>
      </w:r>
      <w:r>
        <w:rPr>
          <w:rFonts w:ascii="Times New Roman" w:hAnsi="Times New Roman" w:eastAsia="Times New Roman" w:cs="Times New Roman"/>
          <w:color w:val="000000"/>
        </w:rPr>
        <w:t>Two years ago.</w:t>
      </w:r>
      <w:r>
        <w:rPr>
          <w:color w:val="000000"/>
        </w:rPr>
        <w:tab/>
      </w:r>
      <w:r>
        <w:rPr>
          <w:color w:val="000000"/>
        </w:rPr>
        <w:t xml:space="preserve">C. </w:t>
      </w:r>
      <w:r>
        <w:rPr>
          <w:rFonts w:ascii="Times New Roman" w:hAnsi="Times New Roman" w:eastAsia="Times New Roman" w:cs="Times New Roman"/>
          <w:color w:val="000000"/>
        </w:rPr>
        <w:t>Five years ago.</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In what way does the man try to locate Jennifer’s phone?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making a phone call.</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asking his friends for help.</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going to the lost and found.</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Why didn’t Jennifer note down the details about the taxi?</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was viewing some important photos.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was in a hurry to get to work.</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was talking on the phone.</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How does the man sound in the end?</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Anxious.</w:t>
      </w:r>
      <w:r>
        <w:rPr>
          <w:color w:val="000000"/>
        </w:rPr>
        <w:tab/>
      </w:r>
      <w:r>
        <w:rPr>
          <w:color w:val="000000"/>
        </w:rPr>
        <w:t xml:space="preserve">B. </w:t>
      </w:r>
      <w:r>
        <w:rPr>
          <w:rFonts w:ascii="Times New Roman" w:hAnsi="Times New Roman" w:eastAsia="Times New Roman" w:cs="Times New Roman"/>
          <w:color w:val="000000"/>
        </w:rPr>
        <w:t>Annoyed.</w:t>
      </w:r>
      <w:r>
        <w:rPr>
          <w:color w:val="000000"/>
        </w:rPr>
        <w:tab/>
      </w:r>
      <w:r>
        <w:rPr>
          <w:color w:val="000000"/>
        </w:rPr>
        <w:t xml:space="preserve">C. </w:t>
      </w:r>
      <w:r>
        <w:rPr>
          <w:rFonts w:ascii="Times New Roman" w:hAnsi="Times New Roman" w:eastAsia="Times New Roman" w:cs="Times New Roman"/>
          <w:color w:val="000000"/>
        </w:rPr>
        <w:t>Optimistic.</w:t>
      </w:r>
    </w:p>
    <w:p>
      <w:pPr>
        <w:spacing w:line="360" w:lineRule="auto"/>
        <w:jc w:val="left"/>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When did Emily start showing interest in the violin?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After she watched a live show.</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After she took a violin lesson.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After she got her first violin.</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How many hours a day did Emily practice the violin at first?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About one hour.</w:t>
      </w:r>
      <w:r>
        <w:rPr>
          <w:color w:val="000000"/>
        </w:rPr>
        <w:tab/>
      </w:r>
      <w:r>
        <w:rPr>
          <w:color w:val="000000"/>
        </w:rPr>
        <w:t xml:space="preserve">B. </w:t>
      </w:r>
      <w:r>
        <w:rPr>
          <w:rFonts w:ascii="Times New Roman" w:hAnsi="Times New Roman" w:eastAsia="Times New Roman" w:cs="Times New Roman"/>
          <w:color w:val="000000"/>
        </w:rPr>
        <w:t>About four hours.</w:t>
      </w:r>
      <w:r>
        <w:rPr>
          <w:color w:val="000000"/>
        </w:rPr>
        <w:tab/>
      </w:r>
      <w:r>
        <w:rPr>
          <w:color w:val="000000"/>
        </w:rPr>
        <w:t xml:space="preserve">C. </w:t>
      </w:r>
      <w:r>
        <w:rPr>
          <w:rFonts w:ascii="Times New Roman" w:hAnsi="Times New Roman" w:eastAsia="Times New Roman" w:cs="Times New Roman"/>
          <w:color w:val="000000"/>
        </w:rPr>
        <w:t>About five hours.</w: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did Emily do at the age of 17?</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performed at Carnegie Hall.</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travelled with her parents.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entered a national contest.</w:t>
      </w:r>
    </w:p>
    <w:p>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Which is Emily’s second album?</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Symphonic Dreams</w:t>
      </w:r>
      <w:r>
        <w:rPr>
          <w:rFonts w:ascii="Times New Roman" w:hAnsi="Times New Roman" w:eastAsia="Times New Roman" w:cs="Times New Roman"/>
          <w:color w:val="000000"/>
        </w:rPr>
        <w:t>.</w:t>
      </w:r>
      <w:r>
        <w:rPr>
          <w:color w:val="000000"/>
        </w:rPr>
        <w:tab/>
      </w:r>
      <w:r>
        <w:rPr>
          <w:color w:val="000000"/>
        </w:rPr>
        <w:t xml:space="preserve">B. </w:t>
      </w:r>
      <w:r>
        <w:rPr>
          <w:rFonts w:ascii="Times New Roman" w:hAnsi="Times New Roman" w:eastAsia="Times New Roman" w:cs="Times New Roman"/>
          <w:i/>
          <w:color w:val="000000"/>
        </w:rPr>
        <w:t>Harmony</w:t>
      </w:r>
      <w:r>
        <w:rPr>
          <w:rFonts w:ascii="Times New Roman" w:hAnsi="Times New Roman" w:eastAsia="Times New Roman" w:cs="Times New Roman"/>
          <w:color w:val="000000"/>
        </w:rPr>
        <w:t>.</w:t>
      </w:r>
      <w:r>
        <w:rPr>
          <w:color w:val="000000"/>
        </w:rPr>
        <w:tab/>
      </w:r>
      <w:r>
        <w:rPr>
          <w:color w:val="000000"/>
        </w:rPr>
        <w:t xml:space="preserve">C. </w:t>
      </w:r>
      <w:r>
        <w:rPr>
          <w:rFonts w:ascii="Times New Roman" w:hAnsi="Times New Roman" w:eastAsia="Times New Roman" w:cs="Times New Roman"/>
          <w:i/>
          <w:color w:val="000000"/>
        </w:rPr>
        <w:t>Strings of Passion</w:t>
      </w:r>
      <w:r>
        <w:rPr>
          <w:rFonts w:ascii="Times New Roman" w:hAnsi="Times New Roman" w:eastAsia="Times New Roman" w:cs="Times New Roman"/>
          <w:color w:val="000000"/>
        </w:rPr>
        <w:t>.</w:t>
      </w:r>
    </w:p>
    <w:p>
      <w:pPr>
        <w:spacing w:line="360" w:lineRule="auto"/>
        <w:jc w:val="left"/>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How many of the top 10 winners are from Peru?</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One.</w:t>
      </w:r>
      <w:r>
        <w:rPr>
          <w:color w:val="000000"/>
        </w:rPr>
        <w:tab/>
      </w:r>
      <w:r>
        <w:rPr>
          <w:color w:val="000000"/>
        </w:rPr>
        <w:t xml:space="preserve">B. </w:t>
      </w:r>
      <w:r>
        <w:rPr>
          <w:rFonts w:ascii="Times New Roman" w:hAnsi="Times New Roman" w:eastAsia="Times New Roman" w:cs="Times New Roman"/>
          <w:color w:val="000000"/>
        </w:rPr>
        <w:t>Two.</w:t>
      </w:r>
      <w:r>
        <w:rPr>
          <w:color w:val="000000"/>
        </w:rPr>
        <w:tab/>
      </w:r>
      <w:r>
        <w:rPr>
          <w:color w:val="000000"/>
        </w:rPr>
        <w:t xml:space="preserve">C. </w:t>
      </w:r>
      <w:r>
        <w:rPr>
          <w:rFonts w:ascii="Times New Roman" w:hAnsi="Times New Roman" w:eastAsia="Times New Roman" w:cs="Times New Roman"/>
          <w:color w:val="000000"/>
        </w:rPr>
        <w:t>Three.</w:t>
      </w:r>
    </w:p>
    <w:p>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Where does Korenc Karel come from?</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Zambia.</w:t>
      </w:r>
      <w:r>
        <w:rPr>
          <w:color w:val="000000"/>
        </w:rPr>
        <w:tab/>
      </w:r>
      <w:r>
        <w:rPr>
          <w:color w:val="000000"/>
        </w:rPr>
        <w:t xml:space="preserve">B. </w:t>
      </w:r>
      <w:r>
        <w:rPr>
          <w:rFonts w:ascii="Times New Roman" w:hAnsi="Times New Roman" w:eastAsia="Times New Roman" w:cs="Times New Roman"/>
          <w:color w:val="000000"/>
        </w:rPr>
        <w:t>The United States.</w:t>
      </w:r>
      <w:r>
        <w:rPr>
          <w:color w:val="000000"/>
        </w:rPr>
        <w:tab/>
      </w:r>
      <w:r>
        <w:rPr>
          <w:color w:val="000000"/>
        </w:rPr>
        <w:t xml:space="preserve">C. </w:t>
      </w:r>
      <w:r>
        <w:rPr>
          <w:rFonts w:ascii="Times New Roman" w:hAnsi="Times New Roman" w:eastAsia="Times New Roman" w:cs="Times New Roman"/>
          <w:color w:val="000000"/>
        </w:rPr>
        <w:t>The Czech Republic.</w:t>
      </w:r>
    </w:p>
    <w:p>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What does Markus Hanisch say about Shaolin kung fu?</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encourages people to keep a healthy lifestyle.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promotes cultural exchanges between countries.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plays an important role in his personal growth.</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ind w:firstLine="420"/>
        <w:jc w:val="left"/>
        <w:textAlignment w:val="center"/>
        <w:rPr>
          <w:color w:val="000000"/>
        </w:rPr>
      </w:pPr>
      <w:r>
        <w:rPr>
          <w:rFonts w:ascii="Times New Roman" w:hAnsi="Times New Roman" w:eastAsia="Times New Roman" w:cs="Times New Roman"/>
          <w:color w:val="000000"/>
        </w:rPr>
        <w:t>Whether you want to put on a dance or attend a conference, CAB is able to provide funding. Below is our funding request form and basic guidelines.</w:t>
      </w:r>
    </w:p>
    <w:p>
      <w:pPr>
        <w:spacing w:line="360" w:lineRule="auto"/>
        <w:ind w:firstLine="420"/>
        <w:jc w:val="left"/>
        <w:textAlignment w:val="center"/>
        <w:rPr>
          <w:color w:val="000000"/>
        </w:rPr>
      </w:pPr>
      <w:r>
        <w:rPr>
          <w:rFonts w:ascii="Times New Roman" w:hAnsi="Times New Roman" w:eastAsia="Times New Roman" w:cs="Times New Roman"/>
          <w:b/>
          <w:color w:val="000000"/>
        </w:rPr>
        <w:t>Funding Deadlines</w:t>
      </w:r>
    </w:p>
    <w:p>
      <w:pPr>
        <w:spacing w:line="360" w:lineRule="auto"/>
        <w:ind w:firstLine="420"/>
        <w:jc w:val="left"/>
        <w:textAlignment w:val="center"/>
        <w:rPr>
          <w:color w:val="000000"/>
        </w:rPr>
      </w:pPr>
      <w:r>
        <w:rPr>
          <w:rFonts w:ascii="Times New Roman" w:hAnsi="Times New Roman" w:eastAsia="Times New Roman" w:cs="Times New Roman"/>
          <w:color w:val="000000"/>
        </w:rPr>
        <w:t>The Club &amp; Activities Board reviews and approves requests on Mondays and Thursdays. Once approved, our team will purchase your items for you. General Funding requests need to be sent at least 1 week ahead of time, but there are certain types of requests that need to be sent more ahead of time:</w:t>
      </w:r>
    </w:p>
    <w:p>
      <w:pPr>
        <w:spacing w:line="360" w:lineRule="auto"/>
        <w:ind w:firstLine="420"/>
        <w:jc w:val="left"/>
        <w:textAlignment w:val="center"/>
        <w:rPr>
          <w:color w:val="000000"/>
        </w:rPr>
      </w:pPr>
      <w:r>
        <w:rPr>
          <w:rFonts w:ascii="Times New Roman" w:hAnsi="Times New Roman" w:eastAsia="Times New Roman" w:cs="Times New Roman"/>
          <w:color w:val="000000"/>
        </w:rPr>
        <w:t>●2 weeks — Food and Fundraising Requests</w:t>
      </w:r>
    </w:p>
    <w:p>
      <w:pPr>
        <w:spacing w:line="360" w:lineRule="auto"/>
        <w:ind w:firstLine="420"/>
        <w:jc w:val="left"/>
        <w:textAlignment w:val="center"/>
        <w:rPr>
          <w:color w:val="000000"/>
        </w:rPr>
      </w:pPr>
      <w:r>
        <w:rPr>
          <w:rFonts w:ascii="Times New Roman" w:hAnsi="Times New Roman" w:eastAsia="Times New Roman" w:cs="Times New Roman"/>
          <w:color w:val="000000"/>
        </w:rPr>
        <w:t>●4 weeks — Local Conferences(Hoteling, membership, travel expenses)</w:t>
      </w:r>
    </w:p>
    <w:p>
      <w:pPr>
        <w:spacing w:line="360" w:lineRule="auto"/>
        <w:ind w:firstLine="420"/>
        <w:jc w:val="left"/>
        <w:textAlignment w:val="center"/>
        <w:rPr>
          <w:color w:val="000000"/>
        </w:rPr>
      </w:pPr>
      <w:r>
        <w:rPr>
          <w:rFonts w:ascii="Times New Roman" w:hAnsi="Times New Roman" w:eastAsia="Times New Roman" w:cs="Times New Roman"/>
          <w:color w:val="000000"/>
        </w:rPr>
        <w:t>●6 weeks — Event Guest who require payment and Out-of-State Activities</w:t>
      </w:r>
    </w:p>
    <w:p>
      <w:pPr>
        <w:spacing w:line="360" w:lineRule="auto"/>
        <w:ind w:firstLine="420"/>
        <w:jc w:val="left"/>
        <w:textAlignment w:val="center"/>
        <w:rPr>
          <w:color w:val="000000"/>
        </w:rPr>
      </w:pPr>
      <w:r>
        <w:rPr>
          <w:rFonts w:ascii="Times New Roman" w:hAnsi="Times New Roman" w:eastAsia="Times New Roman" w:cs="Times New Roman"/>
          <w:b/>
          <w:color w:val="000000"/>
        </w:rPr>
        <w:t>Fundraising</w:t>
      </w:r>
    </w:p>
    <w:p>
      <w:pPr>
        <w:spacing w:line="360" w:lineRule="auto"/>
        <w:ind w:firstLine="420"/>
        <w:jc w:val="left"/>
        <w:textAlignment w:val="center"/>
        <w:rPr>
          <w:color w:val="000000"/>
        </w:rPr>
      </w:pPr>
      <w:r>
        <w:rPr>
          <w:rFonts w:ascii="Times New Roman" w:hAnsi="Times New Roman" w:eastAsia="Times New Roman" w:cs="Times New Roman"/>
          <w:color w:val="000000"/>
        </w:rPr>
        <w:t>As a recognized student organization at Seattle Central College, you are encouraged to raise funds on behalf of your club. Because the use of Services and Activities fees are regulated by the District and State, here are some guidelines for fundraising:</w:t>
      </w:r>
    </w:p>
    <w:p>
      <w:pPr>
        <w:spacing w:line="360" w:lineRule="auto"/>
        <w:ind w:firstLine="420"/>
        <w:jc w:val="left"/>
        <w:textAlignment w:val="center"/>
        <w:rPr>
          <w:color w:val="000000"/>
        </w:rPr>
      </w:pPr>
      <w:r>
        <w:rPr>
          <w:rFonts w:ascii="Times New Roman" w:hAnsi="Times New Roman" w:eastAsia="Times New Roman" w:cs="Times New Roman"/>
          <w:color w:val="000000"/>
        </w:rPr>
        <w:t>●Fill out the Club Funding Form, select “Fundraising”, and give as much detail as possible. The Club Specialist will review and approve this request.</w:t>
      </w:r>
    </w:p>
    <w:p>
      <w:pPr>
        <w:spacing w:line="360" w:lineRule="auto"/>
        <w:ind w:firstLine="420"/>
        <w:jc w:val="left"/>
        <w:textAlignment w:val="center"/>
        <w:rPr>
          <w:color w:val="000000"/>
        </w:rPr>
      </w:pPr>
      <w:r>
        <w:rPr>
          <w:rFonts w:ascii="Times New Roman" w:hAnsi="Times New Roman" w:eastAsia="Times New Roman" w:cs="Times New Roman"/>
          <w:color w:val="000000"/>
        </w:rPr>
        <w:t>●All funds collected on or off campus must be paid into the Student Leadership Office (SLO) within 24 hours.</w:t>
      </w:r>
    </w:p>
    <w:p>
      <w:pPr>
        <w:spacing w:line="360" w:lineRule="auto"/>
        <w:ind w:firstLine="420"/>
        <w:jc w:val="left"/>
        <w:textAlignment w:val="center"/>
        <w:rPr>
          <w:color w:val="000000"/>
        </w:rPr>
      </w:pPr>
      <w:r>
        <w:rPr>
          <w:rFonts w:ascii="Times New Roman" w:hAnsi="Times New Roman" w:eastAsia="Times New Roman" w:cs="Times New Roman"/>
          <w:color w:val="000000"/>
        </w:rPr>
        <w:t>●All money raised through club activities will be paid into a club funding account</w:t>
      </w:r>
      <w:r>
        <w:rPr>
          <w:rFonts w:ascii="Times New Roman" w:hAnsi="Times New Roman" w:eastAsia="Times New Roman" w:cs="Times New Roman"/>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p>
    <w:p>
      <w:pPr>
        <w:spacing w:line="360" w:lineRule="auto"/>
        <w:ind w:firstLine="420"/>
        <w:jc w:val="left"/>
        <w:textAlignment w:val="center"/>
        <w:rPr>
          <w:color w:val="000000"/>
        </w:rPr>
      </w:pPr>
      <w:r>
        <w:rPr>
          <w:rFonts w:ascii="Times New Roman" w:hAnsi="Times New Roman" w:eastAsia="Times New Roman" w:cs="Times New Roman"/>
          <w:color w:val="000000"/>
        </w:rPr>
        <w:t>●The Club must keep an accurate financial record of income and expenses.</w:t>
      </w:r>
    </w:p>
    <w:p>
      <w:pPr>
        <w:spacing w:line="360" w:lineRule="auto"/>
        <w:ind w:firstLine="420"/>
        <w:jc w:val="left"/>
        <w:textAlignment w:val="center"/>
        <w:rPr>
          <w:color w:val="000000"/>
        </w:rPr>
      </w:pPr>
      <w:r>
        <w:rPr>
          <w:rFonts w:ascii="Times New Roman" w:hAnsi="Times New Roman" w:eastAsia="Times New Roman" w:cs="Times New Roman"/>
          <w:color w:val="000000"/>
        </w:rPr>
        <w:t>●If a club has been inactive for more than 1 year, the money raised becomes part of the public club funds.</w:t>
      </w:r>
    </w:p>
    <w:p>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What is the funding request deadline for events outside the state?</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 week.</w:t>
      </w:r>
      <w:r>
        <w:rPr>
          <w:color w:val="000000"/>
        </w:rPr>
        <w:tab/>
      </w:r>
      <w:r>
        <w:rPr>
          <w:color w:val="000000"/>
        </w:rPr>
        <w:t xml:space="preserve">B. </w:t>
      </w:r>
      <w:r>
        <w:rPr>
          <w:rFonts w:ascii="Times New Roman" w:hAnsi="Times New Roman" w:eastAsia="Times New Roman" w:cs="Times New Roman"/>
          <w:color w:val="000000"/>
        </w:rPr>
        <w:t>2 weeks.</w:t>
      </w:r>
      <w:r>
        <w:rPr>
          <w:color w:val="000000"/>
        </w:rPr>
        <w:tab/>
      </w:r>
      <w:r>
        <w:rPr>
          <w:color w:val="000000"/>
        </w:rPr>
        <w:t xml:space="preserve">C. </w:t>
      </w:r>
      <w:r>
        <w:rPr>
          <w:rFonts w:ascii="Times New Roman" w:hAnsi="Times New Roman" w:eastAsia="Times New Roman" w:cs="Times New Roman"/>
          <w:color w:val="000000"/>
        </w:rPr>
        <w:t>4 week.</w:t>
      </w:r>
      <w:r>
        <w:rPr>
          <w:color w:val="000000"/>
        </w:rPr>
        <w:tab/>
      </w:r>
      <w:r>
        <w:rPr>
          <w:color w:val="000000"/>
        </w:rPr>
        <w:t xml:space="preserve">D. </w:t>
      </w:r>
      <w:r>
        <w:rPr>
          <w:rFonts w:ascii="Times New Roman" w:hAnsi="Times New Roman" w:eastAsia="Times New Roman" w:cs="Times New Roman"/>
          <w:color w:val="000000"/>
        </w:rPr>
        <w:t>6 weeks.</w:t>
      </w:r>
    </w:p>
    <w:p>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What happens to the money raised by a club that has been inactive for over a year?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kept as public funds.</w:t>
      </w:r>
      <w:r>
        <w:rPr>
          <w:color w:val="000000"/>
        </w:rPr>
        <w:tab/>
      </w:r>
      <w:r>
        <w:rPr>
          <w:color w:val="000000"/>
        </w:rPr>
        <w:t xml:space="preserve">B. </w:t>
      </w:r>
      <w:r>
        <w:rPr>
          <w:rFonts w:ascii="Times New Roman" w:hAnsi="Times New Roman" w:eastAsia="Times New Roman" w:cs="Times New Roman"/>
          <w:color w:val="000000"/>
        </w:rPr>
        <w:t>It is transferred to the SLO.</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returned to contributors.</w:t>
      </w:r>
      <w:r>
        <w:rPr>
          <w:color w:val="000000"/>
        </w:rPr>
        <w:tab/>
      </w:r>
      <w:r>
        <w:rPr>
          <w:color w:val="000000"/>
        </w:rPr>
        <w:t xml:space="preserve">D. </w:t>
      </w:r>
      <w:r>
        <w:rPr>
          <w:rFonts w:ascii="Times New Roman" w:hAnsi="Times New Roman" w:eastAsia="Times New Roman" w:cs="Times New Roman"/>
          <w:color w:val="000000"/>
        </w:rPr>
        <w:t>It is used for future club activities.</w:t>
      </w:r>
    </w:p>
    <w:p>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What is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 outline of financial rules.</w:t>
      </w:r>
      <w:r>
        <w:rPr>
          <w:color w:val="000000"/>
        </w:rPr>
        <w:tab/>
      </w:r>
      <w:r>
        <w:rPr>
          <w:color w:val="000000"/>
        </w:rPr>
        <w:t xml:space="preserve">B. </w:t>
      </w:r>
      <w:r>
        <w:rPr>
          <w:rFonts w:ascii="Times New Roman" w:hAnsi="Times New Roman" w:eastAsia="Times New Roman" w:cs="Times New Roman"/>
          <w:color w:val="000000"/>
        </w:rPr>
        <w:t>A guide for funding requests.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checklist for event planning.</w:t>
      </w:r>
      <w:r>
        <w:rPr>
          <w:color w:val="000000"/>
        </w:rPr>
        <w:tab/>
      </w:r>
      <w:r>
        <w:rPr>
          <w:color w:val="000000"/>
        </w:rPr>
        <w:t xml:space="preserve">D. </w:t>
      </w:r>
      <w:r>
        <w:rPr>
          <w:rFonts w:ascii="Times New Roman" w:hAnsi="Times New Roman" w:eastAsia="Times New Roman" w:cs="Times New Roman"/>
          <w:color w:val="000000"/>
        </w:rPr>
        <w:t>A brochure for student activities.</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Being self-employed, I often check my bank balance, feeling relief when payments are received and anxiety when bills empty my account. Money’s ups and downs strongly affect my mood, especially during the holidays, where every festive activity seems to come with a price tag. Despite my financial stability — owning a home, low costs, and savings — money often feels like an emotional burden.</w:t>
      </w:r>
    </w:p>
    <w:p>
      <w:pPr>
        <w:spacing w:line="360" w:lineRule="auto"/>
        <w:ind w:firstLine="420"/>
        <w:jc w:val="both"/>
        <w:textAlignment w:val="center"/>
        <w:rPr>
          <w:color w:val="000000"/>
        </w:rPr>
      </w:pPr>
      <w:r>
        <w:rPr>
          <w:rFonts w:ascii="Times New Roman" w:hAnsi="Times New Roman" w:eastAsia="Times New Roman" w:cs="Times New Roman"/>
          <w:color w:val="000000"/>
        </w:rPr>
        <w:t>Elizabeth Husserl</w:t>
      </w:r>
      <w:r>
        <w:rPr>
          <w:rFonts w:hint="eastAsia" w:cs="Times New Roman"/>
          <w:color w:val="000000"/>
          <w:lang w:val="en-US" w:eastAsia="zh-CN"/>
        </w:rPr>
        <w:t>,</w:t>
      </w:r>
      <w:r>
        <w:rPr>
          <w:rFonts w:ascii="Times New Roman" w:hAnsi="Times New Roman" w:eastAsia="Times New Roman" w:cs="Times New Roman"/>
          <w:color w:val="000000"/>
        </w:rPr>
        <w:t xml:space="preserve"> author of </w:t>
      </w:r>
      <w:r>
        <w:rPr>
          <w:rFonts w:ascii="Times New Roman" w:hAnsi="Times New Roman" w:eastAsia="Times New Roman" w:cs="Times New Roman"/>
          <w:i/>
          <w:color w:val="000000"/>
        </w:rPr>
        <w:t>The Power of Enough</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Finding Joy in Your Relationship with Money</w:t>
      </w:r>
      <w:r>
        <w:rPr>
          <w:rFonts w:ascii="Times New Roman" w:hAnsi="Times New Roman" w:eastAsia="Times New Roman" w:cs="Times New Roman"/>
          <w:color w:val="000000"/>
        </w:rPr>
        <w:t>, explains that money is deeply personal. “The same amount means different things based on lifestyles and choices,” she says. Rising expenses can cause anxiety and lead people to focus too much on making or saving money, taking attention away from other important aspects of life. This pursuit can harm health, relationships, and well-being, creating a life where money becomes both a scapegoat (</w:t>
      </w:r>
      <w:r>
        <w:rPr>
          <w:rFonts w:ascii="宋体" w:hAnsi="宋体" w:eastAsia="宋体" w:cs="宋体"/>
          <w:color w:val="000000"/>
        </w:rPr>
        <w:t>替罪羊</w:t>
      </w:r>
      <w:r>
        <w:rPr>
          <w:rFonts w:ascii="Times New Roman" w:hAnsi="Times New Roman" w:eastAsia="Times New Roman" w:cs="Times New Roman"/>
          <w:color w:val="000000"/>
        </w:rPr>
        <w:t>) and a distraction from unmet emotional needs.</w:t>
      </w:r>
    </w:p>
    <w:p>
      <w:pPr>
        <w:spacing w:line="360" w:lineRule="auto"/>
        <w:ind w:firstLine="420"/>
        <w:jc w:val="both"/>
        <w:textAlignment w:val="center"/>
        <w:rPr>
          <w:color w:val="000000"/>
        </w:rPr>
      </w:pPr>
      <w:r>
        <w:rPr>
          <w:rFonts w:ascii="Times New Roman" w:hAnsi="Times New Roman" w:eastAsia="Times New Roman" w:cs="Times New Roman"/>
          <w:color w:val="000000"/>
        </w:rPr>
        <w:t>Husserl highlights that while financial security forms a baseline, money alone cannot bring fulfillment. Some people spend their lives saving without enjoying the fruits of their labor, while others turn to emotional spending, like shopping, to cope with stress, masking deeper issues like loneliness or a lack of purpose. True wealth, she argues, comes from recognizing these emotional drives and matching finances with life priorities.</w:t>
      </w:r>
    </w:p>
    <w:p>
      <w:pPr>
        <w:spacing w:line="360" w:lineRule="auto"/>
        <w:ind w:firstLine="420"/>
        <w:jc w:val="both"/>
        <w:textAlignment w:val="center"/>
        <w:rPr>
          <w:color w:val="000000"/>
        </w:rPr>
      </w:pPr>
      <w:r>
        <w:rPr>
          <w:rFonts w:ascii="Times New Roman" w:hAnsi="Times New Roman" w:eastAsia="Times New Roman" w:cs="Times New Roman"/>
          <w:color w:val="000000"/>
        </w:rPr>
        <w:t>To build a healthier relationship with money, Husserl recommends understanding the emotional reasons behind spending, setting clear priorities, and redefining wealth. Practical steps include journaling about feelings toward money and taking the time to evaluate the value of purchases. Broadening the definition of wealth to include relationships, health, and purpose helps balance financial goals with personal well-being.</w:t>
      </w:r>
    </w:p>
    <w:p>
      <w:pPr>
        <w:spacing w:line="360" w:lineRule="auto"/>
        <w:ind w:firstLine="420"/>
        <w:jc w:val="both"/>
        <w:textAlignment w:val="center"/>
        <w:rPr>
          <w:color w:val="000000"/>
        </w:rPr>
      </w:pPr>
      <w:r>
        <w:rPr>
          <w:rFonts w:ascii="Times New Roman" w:hAnsi="Times New Roman" w:eastAsia="Times New Roman" w:cs="Times New Roman"/>
          <w:color w:val="000000"/>
        </w:rPr>
        <w:t>Talking to Husserl shifted my perspective. While holiday spending remains a concern, I’ve begun to see it as typical for the season and feel more confident in recovering financially. Though my bank app doesn’t always bring joy, it’s a reminder of what truly makes me feel rich.</w:t>
      </w:r>
    </w:p>
    <w:p>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Why does the writer mention checking his bank balance regularly?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emphasize his financial stability.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highlight the importance of saving.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show money’s emotional effect on him.</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imply the hardship of self-employment.</w:t>
      </w:r>
    </w:p>
    <w:p>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According to Husserl, what is a result of focusing too much on money?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can help reduce anxiety and stress.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can lead to better lifestyle choices.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can improve relationships and well-being.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can overshadow other crucial parts of life.</w:t>
      </w:r>
    </w:p>
    <w:p>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Husserl’s view on emotional spending suggests that it is ________.</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method for dealing with stress</w:t>
      </w:r>
      <w:r>
        <w:rPr>
          <w:color w:val="000000"/>
        </w:rPr>
        <w:tab/>
      </w:r>
      <w:r>
        <w:rPr>
          <w:color w:val="000000"/>
        </w:rPr>
        <w:t xml:space="preserve">B. </w:t>
      </w:r>
      <w:r>
        <w:rPr>
          <w:rFonts w:ascii="Times New Roman" w:hAnsi="Times New Roman" w:eastAsia="Times New Roman" w:cs="Times New Roman"/>
          <w:color w:val="000000"/>
        </w:rPr>
        <w:t>a solution for financial priorities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temporary relief without resolution</w:t>
      </w:r>
      <w:r>
        <w:rPr>
          <w:color w:val="000000"/>
        </w:rPr>
        <w:tab/>
      </w:r>
      <w:r>
        <w:rPr>
          <w:color w:val="000000"/>
        </w:rPr>
        <w:t xml:space="preserve">D. </w:t>
      </w:r>
      <w:r>
        <w:rPr>
          <w:rFonts w:ascii="Times New Roman" w:hAnsi="Times New Roman" w:eastAsia="Times New Roman" w:cs="Times New Roman"/>
          <w:color w:val="000000"/>
        </w:rPr>
        <w:t>a way to manage emotional well-being</w:t>
      </w:r>
    </w:p>
    <w:p>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is the key to building a healthy relationship with money?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Balancing wealth with personal well-being.</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Setting clear priorities for financial security.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Identifying the emotional causes of spending.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Focusing on saving and the value of purchases.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Smart-glasses, a type of wearable device, have evolved significantly since the pioneering yet ill-fated Google Glass failed commercially in 2013, with early adopters being laughed at as “Glassholes” due to its strange appearance. However, newer devices like Meta’s Ray-Ban Wayfarer Smart Glasses have improved in both design and functionality. These glasses now closely resemble ordinary eyewear, making them more socially acceptable, and their second-generation technology has contributed to a significant increase in sales.</w:t>
      </w:r>
    </w:p>
    <w:p>
      <w:pPr>
        <w:spacing w:line="360" w:lineRule="auto"/>
        <w:ind w:firstLine="420"/>
        <w:jc w:val="left"/>
        <w:textAlignment w:val="center"/>
        <w:rPr>
          <w:color w:val="000000"/>
        </w:rPr>
      </w:pPr>
      <w:r>
        <w:rPr>
          <w:rFonts w:ascii="Times New Roman" w:hAnsi="Times New Roman" w:eastAsia="Times New Roman" w:cs="Times New Roman"/>
          <w:color w:val="000000"/>
        </w:rPr>
        <w:t>While smart-glass technology has evolved, previous research often overlooked the broader social concerns and public perceptions. Our study seeks to address these gaps by exploring how smart glasses are used in everyday contexts. We surveyed 1,037 adult Australians to gather their views on the devices, revealing a range of polarized opinions about them. The research specifically aims to understand the concerns regarding privacy, social behavior, and the potential benefits of these devices.</w:t>
      </w:r>
    </w:p>
    <w:p>
      <w:pPr>
        <w:spacing w:line="360" w:lineRule="auto"/>
        <w:ind w:firstLine="420"/>
        <w:jc w:val="left"/>
        <w:textAlignment w:val="center"/>
        <w:rPr>
          <w:color w:val="000000"/>
        </w:rPr>
      </w:pPr>
      <w:r>
        <w:rPr>
          <w:rFonts w:ascii="Times New Roman" w:hAnsi="Times New Roman" w:eastAsia="Times New Roman" w:cs="Times New Roman"/>
          <w:color w:val="000000"/>
        </w:rPr>
        <w:t>Our findings show a clear divide between owners and non-owners. Smart-glass owners tend to see the devices as enhancing their self-image and social status. However, they are also more likely to engage in risky behaviors, such as using the glasses while driving or filming people without their permission. In contrast, non-owners are deeply concerned about privacy problems and view the use of these glasses in public spaces as rude or inappropriate. Despite these differences, both groups agree on the potential benefits of smart glasses, such as aiding those with vision difficulties.</w:t>
      </w:r>
    </w:p>
    <w:p>
      <w:pPr>
        <w:spacing w:line="360" w:lineRule="auto"/>
        <w:ind w:firstLine="420"/>
        <w:jc w:val="left"/>
        <w:textAlignment w:val="center"/>
        <w:rPr>
          <w:color w:val="000000"/>
        </w:rPr>
      </w:pPr>
      <w:r>
        <w:rPr>
          <w:rFonts w:ascii="Times New Roman" w:hAnsi="Times New Roman" w:eastAsia="Times New Roman" w:cs="Times New Roman"/>
          <w:color w:val="000000"/>
        </w:rPr>
        <w:t>It is important to note that using Facebook ads to promote our survey may have introduced sample bias (</w:t>
      </w:r>
      <w:r>
        <w:rPr>
          <w:rFonts w:ascii="宋体" w:hAnsi="宋体" w:eastAsia="宋体" w:cs="宋体"/>
          <w:color w:val="000000"/>
        </w:rPr>
        <w:t>偏差</w:t>
      </w:r>
      <w:r>
        <w:rPr>
          <w:rFonts w:ascii="Times New Roman" w:hAnsi="Times New Roman" w:eastAsia="Times New Roman" w:cs="Times New Roman"/>
          <w:color w:val="000000"/>
        </w:rPr>
        <w:t>), as it likely attracted smart-glass enthusiasts who own the devices. This may not fully represent the views of the general public. Furthermore, the dominance of Meta’s Ray-Ban smart glasses could influence respondents to view the technology more favorably.</w:t>
      </w:r>
    </w:p>
    <w:p>
      <w:pPr>
        <w:spacing w:line="360" w:lineRule="auto"/>
        <w:ind w:firstLine="420"/>
        <w:jc w:val="left"/>
        <w:textAlignment w:val="center"/>
        <w:rPr>
          <w:color w:val="000000"/>
        </w:rPr>
      </w:pPr>
      <w:r>
        <w:rPr>
          <w:rFonts w:ascii="Times New Roman" w:hAnsi="Times New Roman" w:eastAsia="Times New Roman" w:cs="Times New Roman"/>
          <w:color w:val="000000"/>
        </w:rPr>
        <w:t>In conclusion, the study highlights the urgent need for strong regulation to address the growing concerns about privacy and social behavior. As smart glasses become more advanced, the risk of misuse, such as the installation of facial recognition software, increases. Policymakers must closely monitor smart-glass technology and establish frameworks that ensure privacy, security, and fundamental rights while promoting innovation.</w:t>
      </w:r>
    </w:p>
    <w:p>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might contributed to the increase in sales of Meta’s Ray-Ban Smart Glasses?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Stylish function.</w:t>
      </w:r>
      <w:r>
        <w:rPr>
          <w:color w:val="000000"/>
        </w:rPr>
        <w:tab/>
      </w:r>
      <w:r>
        <w:rPr>
          <w:color w:val="000000"/>
        </w:rPr>
        <w:t xml:space="preserve">B. </w:t>
      </w:r>
      <w:r>
        <w:rPr>
          <w:rFonts w:ascii="Times New Roman" w:hAnsi="Times New Roman" w:eastAsia="Times New Roman" w:cs="Times New Roman"/>
          <w:color w:val="000000"/>
        </w:rPr>
        <w:t>Better appearance.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Acceptable technology.</w:t>
      </w:r>
      <w:r>
        <w:rPr>
          <w:color w:val="000000"/>
        </w:rPr>
        <w:tab/>
      </w:r>
      <w:r>
        <w:rPr>
          <w:color w:val="000000"/>
        </w:rPr>
        <w:t xml:space="preserve">D. </w:t>
      </w:r>
      <w:r>
        <w:rPr>
          <w:rFonts w:ascii="Times New Roman" w:hAnsi="Times New Roman" w:eastAsia="Times New Roman" w:cs="Times New Roman"/>
          <w:color w:val="000000"/>
        </w:rPr>
        <w:t>Improved battery.</w:t>
      </w:r>
    </w:p>
    <w:p>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What is the purpose of the study in the second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explore smart glasses’ daily use.</w:t>
      </w:r>
      <w:r>
        <w:rPr>
          <w:color w:val="000000"/>
        </w:rPr>
        <w:tab/>
      </w:r>
      <w:r>
        <w:rPr>
          <w:color w:val="000000"/>
        </w:rPr>
        <w:t xml:space="preserve">B. </w:t>
      </w:r>
      <w:r>
        <w:rPr>
          <w:rFonts w:ascii="Times New Roman" w:hAnsi="Times New Roman" w:eastAsia="Times New Roman" w:cs="Times New Roman"/>
          <w:color w:val="000000"/>
        </w:rPr>
        <w:t>To investigate public privacy concerns.</w:t>
      </w:r>
    </w:p>
    <w:p>
      <w:pPr>
        <w:tabs>
          <w:tab w:val="left" w:pos="4873"/>
        </w:tabs>
        <w:spacing w:line="360" w:lineRule="auto"/>
        <w:jc w:val="left"/>
        <w:textAlignment w:val="center"/>
        <w:rPr>
          <w:color w:val="000000"/>
        </w:rPr>
      </w:pPr>
      <w:r>
        <w:rPr>
          <w:color w:val="000000"/>
        </w:rPr>
        <w:t>C</w:t>
      </w:r>
      <w:r>
        <w:rPr>
          <w:rFonts w:hint="eastAsia"/>
          <w:color w:val="000000"/>
          <w:lang w:val="en-US" w:eastAsia="zh-CN"/>
        </w:rPr>
        <w:t>.</w:t>
      </w:r>
      <w:r>
        <w:rPr>
          <w:rFonts w:ascii="Times New Roman" w:hAnsi="Times New Roman" w:eastAsia="Times New Roman" w:cs="Times New Roman"/>
          <w:color w:val="000000"/>
        </w:rPr>
        <w:t>To study social risks and public views.</w:t>
      </w:r>
      <w:r>
        <w:rPr>
          <w:color w:val="000000"/>
        </w:rPr>
        <w:tab/>
      </w:r>
      <w:r>
        <w:rPr>
          <w:color w:val="000000"/>
        </w:rPr>
        <w:t xml:space="preserve">D. </w:t>
      </w:r>
      <w:r>
        <w:rPr>
          <w:rFonts w:ascii="Times New Roman" w:hAnsi="Times New Roman" w:eastAsia="Times New Roman" w:cs="Times New Roman"/>
          <w:color w:val="000000"/>
        </w:rPr>
        <w:t>To analyze the devices’ potential benefits.</w:t>
      </w:r>
    </w:p>
    <w:p>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What words can best describe Smart-glass owners?</w:t>
      </w:r>
    </w:p>
    <w:p>
      <w:pPr>
        <w:tabs>
          <w:tab w:val="left" w:pos="4873"/>
        </w:tabs>
        <w:spacing w:line="360" w:lineRule="auto"/>
        <w:jc w:val="left"/>
        <w:textAlignment w:val="center"/>
        <w:rPr>
          <w:color w:val="000000"/>
        </w:rPr>
      </w:pPr>
      <w:r>
        <w:rPr>
          <w:color w:val="000000"/>
        </w:rPr>
        <w:t>A</w:t>
      </w:r>
      <w:r>
        <w:rPr>
          <w:rFonts w:hint="eastAsia"/>
          <w:color w:val="000000"/>
          <w:lang w:val="en-US" w:eastAsia="zh-CN"/>
        </w:rPr>
        <w:t xml:space="preserve">. </w:t>
      </w:r>
      <w:r>
        <w:rPr>
          <w:rFonts w:ascii="Times New Roman" w:hAnsi="Times New Roman" w:eastAsia="Times New Roman" w:cs="Times New Roman"/>
          <w:color w:val="000000"/>
        </w:rPr>
        <w:t>Rude and inappropriate.</w:t>
      </w:r>
      <w:r>
        <w:rPr>
          <w:color w:val="000000"/>
        </w:rPr>
        <w:tab/>
      </w:r>
      <w:r>
        <w:rPr>
          <w:color w:val="000000"/>
        </w:rPr>
        <w:t xml:space="preserve">B. </w:t>
      </w:r>
      <w:r>
        <w:rPr>
          <w:rFonts w:ascii="Times New Roman" w:hAnsi="Times New Roman" w:eastAsia="Times New Roman" w:cs="Times New Roman"/>
          <w:color w:val="000000"/>
        </w:rPr>
        <w:t>Tech-minded and cautious.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Innovative and considerate.</w:t>
      </w:r>
      <w:r>
        <w:rPr>
          <w:color w:val="000000"/>
        </w:rPr>
        <w:tab/>
      </w:r>
      <w:r>
        <w:rPr>
          <w:color w:val="000000"/>
        </w:rPr>
        <w:t xml:space="preserve">D. </w:t>
      </w:r>
      <w:r>
        <w:rPr>
          <w:rFonts w:ascii="Times New Roman" w:hAnsi="Times New Roman" w:eastAsia="Times New Roman" w:cs="Times New Roman"/>
          <w:color w:val="000000"/>
        </w:rPr>
        <w:t>Status-driven and risk-taking.</w:t>
      </w:r>
    </w:p>
    <w:p>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What is the key to addressing privacy and social concerns?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Enforcing powerful regulations.</w:t>
      </w:r>
      <w:r>
        <w:rPr>
          <w:color w:val="000000"/>
        </w:rPr>
        <w:tab/>
      </w:r>
      <w:r>
        <w:rPr>
          <w:color w:val="000000"/>
        </w:rPr>
        <w:t xml:space="preserve">B. </w:t>
      </w:r>
      <w:r>
        <w:rPr>
          <w:rFonts w:ascii="Times New Roman" w:hAnsi="Times New Roman" w:eastAsia="Times New Roman" w:cs="Times New Roman"/>
          <w:color w:val="000000"/>
        </w:rPr>
        <w:t>Promoting technology innovation.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Monitoring established frameworks.</w:t>
      </w:r>
      <w:r>
        <w:rPr>
          <w:color w:val="000000"/>
        </w:rPr>
        <w:tab/>
      </w:r>
      <w:r>
        <w:rPr>
          <w:color w:val="000000"/>
        </w:rPr>
        <w:t xml:space="preserve">D. </w:t>
      </w:r>
      <w:r>
        <w:rPr>
          <w:rFonts w:ascii="Times New Roman" w:hAnsi="Times New Roman" w:eastAsia="Times New Roman" w:cs="Times New Roman"/>
          <w:color w:val="000000"/>
        </w:rPr>
        <w:t>Limiting facial recognition software.</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Kilos are not the only thing that intermittent fasting (</w:t>
      </w:r>
      <w:r>
        <w:rPr>
          <w:rFonts w:ascii="宋体" w:hAnsi="宋体" w:eastAsia="宋体" w:cs="宋体"/>
          <w:color w:val="000000"/>
        </w:rPr>
        <w:t>间歇性禁食</w:t>
      </w:r>
      <w:r>
        <w:rPr>
          <w:rFonts w:ascii="Times New Roman" w:hAnsi="Times New Roman" w:eastAsia="Times New Roman" w:cs="Times New Roman"/>
          <w:color w:val="000000"/>
        </w:rPr>
        <w:t xml:space="preserve">) will help you lose. A new study shows that the wildly popular weight-loss method could also </w:t>
      </w:r>
      <w:r>
        <w:rPr>
          <w:rFonts w:ascii="Times New Roman" w:hAnsi="Times New Roman" w:eastAsia="Times New Roman" w:cs="Times New Roman"/>
          <w:color w:val="000000"/>
          <w:u w:val="single"/>
        </w:rPr>
        <w:t>inhibit</w:t>
      </w:r>
      <w:r>
        <w:rPr>
          <w:rFonts w:ascii="Times New Roman" w:hAnsi="Times New Roman" w:eastAsia="Times New Roman" w:cs="Times New Roman"/>
          <w:color w:val="000000"/>
        </w:rPr>
        <w:t xml:space="preserve"> hair growth.</w:t>
      </w:r>
    </w:p>
    <w:p>
      <w:pPr>
        <w:spacing w:line="360" w:lineRule="auto"/>
        <w:ind w:firstLine="420"/>
        <w:jc w:val="left"/>
        <w:textAlignment w:val="center"/>
        <w:rPr>
          <w:color w:val="000000"/>
        </w:rPr>
      </w:pPr>
      <w:r>
        <w:rPr>
          <w:rFonts w:ascii="Times New Roman" w:hAnsi="Times New Roman" w:eastAsia="Times New Roman" w:cs="Times New Roman"/>
          <w:color w:val="000000"/>
        </w:rPr>
        <w:t>Intermittent fasting is a time-restricted diet, where the day’s calorie intake is consumed over an 8-12 hour period, with fasting for the remaining hours. Research tracking participants on such diets for three months to a year has shown benefits like weight loss, improved heart health, and better control of blood sugar. These reported benefits have made intermittent fasting a global trend.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However, not all outcomes of intermittent fasting are positive. A recent study published on December 13 in </w:t>
      </w:r>
      <w:r>
        <w:rPr>
          <w:rFonts w:ascii="Times New Roman" w:hAnsi="Times New Roman" w:eastAsia="Times New Roman" w:cs="Times New Roman"/>
          <w:i/>
          <w:color w:val="000000"/>
        </w:rPr>
        <w:t xml:space="preserve">Cell </w:t>
      </w:r>
      <w:r>
        <w:rPr>
          <w:rFonts w:ascii="Times New Roman" w:hAnsi="Times New Roman" w:eastAsia="Times New Roman" w:cs="Times New Roman"/>
          <w:color w:val="000000"/>
        </w:rPr>
        <w:t>is among the first to link intermittent fasting with hair loss. The study found that intermittent fasting could block hair follicle (</w:t>
      </w:r>
      <w:r>
        <w:rPr>
          <w:rFonts w:ascii="宋体" w:hAnsi="宋体" w:eastAsia="宋体" w:cs="宋体"/>
          <w:color w:val="000000"/>
        </w:rPr>
        <w:t>毛囊</w:t>
      </w:r>
      <w:r>
        <w:rPr>
          <w:rFonts w:ascii="Times New Roman" w:hAnsi="Times New Roman" w:eastAsia="Times New Roman" w:cs="Times New Roman"/>
          <w:color w:val="000000"/>
        </w:rPr>
        <w:t>) regeneration by causing programmed cell death in activated hair follicle stem cells (HFSCs). Mice subjected to intermittent fasting showed slower hair regeneration compared to those with constant food access. Though similar results were found in humans in a small clinical trial, the researchers cautioned that the effects might be less severe in humans due to their slower body processes and different hair growth patterns.</w:t>
      </w:r>
    </w:p>
    <w:p>
      <w:pPr>
        <w:spacing w:line="360" w:lineRule="auto"/>
        <w:ind w:firstLine="420"/>
        <w:jc w:val="left"/>
        <w:textAlignment w:val="center"/>
        <w:rPr>
          <w:color w:val="000000"/>
        </w:rPr>
      </w:pPr>
      <w:r>
        <w:rPr>
          <w:rFonts w:ascii="Times New Roman" w:hAnsi="Times New Roman" w:eastAsia="Times New Roman" w:cs="Times New Roman"/>
          <w:color w:val="000000"/>
        </w:rPr>
        <w:t>The researchers discovered that intermittent fasting slows hair growth because hair follicle stem cells (HFSCs) struggle to handle oxidative stress (</w:t>
      </w:r>
      <w:r>
        <w:rPr>
          <w:rFonts w:ascii="宋体" w:hAnsi="宋体" w:eastAsia="宋体" w:cs="宋体"/>
          <w:color w:val="000000"/>
        </w:rPr>
        <w:t>氧化应激</w:t>
      </w:r>
      <w:r>
        <w:rPr>
          <w:rFonts w:ascii="Times New Roman" w:hAnsi="Times New Roman" w:eastAsia="Times New Roman" w:cs="Times New Roman"/>
          <w:color w:val="000000"/>
        </w:rPr>
        <w:t>) when the body switches from burning sugar to fat for energy. Normally, HFSCs alternate between activity and rest, and hair regrowth depends on these cells becoming active. In the study, mice with constant food access had active HFSCs after being shaved, and their hair regrew normally. However, the fasting mice experienced programmed cell death in their activated HFSCs, preventing hair regrowth.</w:t>
      </w:r>
    </w:p>
    <w:p>
      <w:pPr>
        <w:spacing w:line="360" w:lineRule="auto"/>
        <w:ind w:firstLine="420"/>
        <w:jc w:val="left"/>
        <w:textAlignment w:val="center"/>
        <w:rPr>
          <w:color w:val="000000"/>
        </w:rPr>
      </w:pPr>
      <w:r>
        <w:rPr>
          <w:rFonts w:ascii="Times New Roman" w:hAnsi="Times New Roman" w:eastAsia="Times New Roman" w:cs="Times New Roman"/>
          <w:color w:val="000000"/>
        </w:rPr>
        <w:t>Although these findings are significant, they are based on initial studies. Larger trials are needed to better understand how intermittent fasting affects hair growth, as individual responses may vary.</w:t>
      </w:r>
    </w:p>
    <w:p>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does the underlined word “inhibit”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Encourage.</w:t>
      </w:r>
      <w:r>
        <w:rPr>
          <w:color w:val="000000"/>
        </w:rPr>
        <w:tab/>
      </w:r>
      <w:r>
        <w:rPr>
          <w:color w:val="000000"/>
        </w:rPr>
        <w:t xml:space="preserve">B. </w:t>
      </w:r>
      <w:r>
        <w:rPr>
          <w:rFonts w:ascii="Times New Roman" w:hAnsi="Times New Roman" w:eastAsia="Times New Roman" w:cs="Times New Roman"/>
          <w:color w:val="000000"/>
        </w:rPr>
        <w:t>Control.</w:t>
      </w:r>
      <w:r>
        <w:rPr>
          <w:color w:val="000000"/>
        </w:rPr>
        <w:tab/>
      </w:r>
      <w:r>
        <w:rPr>
          <w:color w:val="000000"/>
        </w:rPr>
        <w:t xml:space="preserve">C. </w:t>
      </w:r>
      <w:r>
        <w:rPr>
          <w:rFonts w:ascii="Times New Roman" w:hAnsi="Times New Roman" w:eastAsia="Times New Roman" w:cs="Times New Roman"/>
          <w:color w:val="000000"/>
        </w:rPr>
        <w:t>Stop.</w:t>
      </w:r>
      <w:r>
        <w:rPr>
          <w:color w:val="000000"/>
        </w:rPr>
        <w:tab/>
      </w:r>
      <w:r>
        <w:rPr>
          <w:color w:val="000000"/>
        </w:rPr>
        <w:t xml:space="preserve">D. </w:t>
      </w:r>
      <w:r>
        <w:rPr>
          <w:rFonts w:ascii="Times New Roman" w:hAnsi="Times New Roman" w:eastAsia="Times New Roman" w:cs="Times New Roman"/>
          <w:color w:val="000000"/>
        </w:rPr>
        <w:t>Maintain.</w:t>
      </w:r>
    </w:p>
    <w:p>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was the primary research method used in the study?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Animal testing on mice.</w:t>
      </w:r>
      <w:r>
        <w:rPr>
          <w:color w:val="000000"/>
        </w:rPr>
        <w:tab/>
      </w:r>
      <w:r>
        <w:rPr>
          <w:color w:val="000000"/>
        </w:rPr>
        <w:t xml:space="preserve">B. </w:t>
      </w:r>
      <w:r>
        <w:rPr>
          <w:rFonts w:ascii="Times New Roman" w:hAnsi="Times New Roman" w:eastAsia="Times New Roman" w:cs="Times New Roman"/>
          <w:color w:val="000000"/>
        </w:rPr>
        <w:t>Observational study of diet habits.</w:t>
      </w:r>
    </w:p>
    <w:p>
      <w:pPr>
        <w:tabs>
          <w:tab w:val="left" w:pos="4873"/>
        </w:tabs>
        <w:spacing w:line="360" w:lineRule="auto"/>
        <w:jc w:val="left"/>
        <w:textAlignment w:val="center"/>
        <w:rPr>
          <w:color w:val="000000"/>
        </w:rPr>
      </w:pPr>
      <w:r>
        <w:rPr>
          <w:color w:val="000000"/>
        </w:rPr>
        <w:t>C</w:t>
      </w:r>
      <w:r>
        <w:rPr>
          <w:rFonts w:hint="eastAsia"/>
          <w:color w:val="000000"/>
          <w:lang w:val="en-US" w:eastAsia="zh-CN"/>
        </w:rPr>
        <w:t xml:space="preserve">. </w:t>
      </w:r>
      <w:bookmarkStart w:id="0" w:name="_GoBack"/>
      <w:bookmarkEnd w:id="0"/>
      <w:r>
        <w:rPr>
          <w:rFonts w:ascii="Times New Roman" w:hAnsi="Times New Roman" w:eastAsia="Times New Roman" w:cs="Times New Roman"/>
          <w:color w:val="000000"/>
        </w:rPr>
        <w:t>Laboratory analysis of hair follicles.</w:t>
      </w:r>
      <w:r>
        <w:rPr>
          <w:color w:val="000000"/>
        </w:rPr>
        <w:tab/>
      </w:r>
      <w:r>
        <w:rPr>
          <w:color w:val="000000"/>
        </w:rPr>
        <w:t xml:space="preserve">D. </w:t>
      </w:r>
      <w:r>
        <w:rPr>
          <w:rFonts w:ascii="Times New Roman" w:hAnsi="Times New Roman" w:eastAsia="Times New Roman" w:cs="Times New Roman"/>
          <w:color w:val="000000"/>
        </w:rPr>
        <w:t>Long-term clinical trial with humans.</w:t>
      </w:r>
    </w:p>
    <w:p>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What prevents hair growth in fasting mice?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Different hair growth patterns.</w:t>
      </w:r>
      <w:r>
        <w:rPr>
          <w:color w:val="000000"/>
        </w:rPr>
        <w:tab/>
      </w:r>
      <w:r>
        <w:rPr>
          <w:color w:val="000000"/>
        </w:rPr>
        <w:t xml:space="preserve">B. </w:t>
      </w:r>
      <w:r>
        <w:rPr>
          <w:rFonts w:ascii="Times New Roman" w:hAnsi="Times New Roman" w:eastAsia="Times New Roman" w:cs="Times New Roman"/>
          <w:color w:val="000000"/>
        </w:rPr>
        <w:t>Slow oxidative stress response.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Programmed cell death in HFSCs.</w:t>
      </w:r>
      <w:r>
        <w:rPr>
          <w:color w:val="000000"/>
        </w:rPr>
        <w:tab/>
      </w:r>
      <w:r>
        <w:rPr>
          <w:color w:val="000000"/>
        </w:rPr>
        <w:t xml:space="preserve">D. </w:t>
      </w:r>
      <w:r>
        <w:rPr>
          <w:rFonts w:ascii="Times New Roman" w:hAnsi="Times New Roman" w:eastAsia="Times New Roman" w:cs="Times New Roman"/>
          <w:color w:val="000000"/>
        </w:rPr>
        <w:t>Activation of hair follicle stem cells.</w:t>
      </w:r>
    </w:p>
    <w:p>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is the best title of the passage?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Intermittent Fasting: A Hairy Side Effect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Intermittent Fasting: friendly or frightening?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Intermittent Fasting and Hair Loss: A Delicate Balance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Intermittent Fasting and Weight Loss: A Complex Link</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Life is a journey filled with victories and setbacks, and the key lies in how we respond to each challenge. </w:t>
      </w:r>
      <w:r>
        <w:rPr>
          <w:color w:val="000000"/>
          <w:u w:val="single"/>
        </w:rPr>
        <w:t>____36____</w:t>
      </w:r>
      <w:r>
        <w:rPr>
          <w:rFonts w:ascii="Times New Roman" w:hAnsi="Times New Roman" w:eastAsia="Times New Roman" w:cs="Times New Roman"/>
          <w:color w:val="000000"/>
        </w:rPr>
        <w:t xml:space="preserve"> Below are practical steps to help create a fresh chapter in life.</w:t>
      </w:r>
    </w:p>
    <w:p>
      <w:pPr>
        <w:spacing w:line="360" w:lineRule="auto"/>
        <w:ind w:firstLine="420"/>
        <w:jc w:val="left"/>
        <w:textAlignment w:val="center"/>
        <w:rPr>
          <w:color w:val="000000"/>
        </w:rPr>
      </w:pPr>
      <w:r>
        <w:rPr>
          <w:color w:val="000000"/>
          <w:u w:val="single"/>
        </w:rPr>
        <w:t>____37____</w:t>
      </w:r>
      <w:r>
        <w:rPr>
          <w:rFonts w:ascii="Times New Roman" w:hAnsi="Times New Roman" w:eastAsia="Times New Roman" w:cs="Times New Roman"/>
          <w:color w:val="000000"/>
        </w:rPr>
        <w:t xml:space="preserve"> Imagine a line marking the end of struggle sand the start of new opportunities. This shift helps you see challenges as lessons rather than burdens, encouraging growth and change. Though setbacks may weigh heavily, strength begins with choosing to rise above them. Use this mental boundary to build courage, heal, and embrace progress, recognizing that mistakes and emotions are essential steps forward.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Facing problems alone often leads to unnecessary difficulties. </w:t>
      </w:r>
      <w:r>
        <w:rPr>
          <w:color w:val="000000"/>
          <w:u w:val="single"/>
        </w:rPr>
        <w:t>____38____</w:t>
      </w:r>
      <w:r>
        <w:rPr>
          <w:rFonts w:ascii="Times New Roman" w:hAnsi="Times New Roman" w:eastAsia="Times New Roman" w:cs="Times New Roman"/>
          <w:color w:val="000000"/>
        </w:rPr>
        <w:t xml:space="preserve"> Sharing experiences with others can provide perspective, encouragement, and actionable solutions. Humans rely on connection, and uplifting interactions can be a powerful source of motivation. </w:t>
      </w:r>
      <w:r>
        <w:rPr>
          <w:color w:val="000000"/>
          <w:u w:val="single"/>
        </w:rPr>
        <w:t>____39____</w:t>
      </w:r>
      <w:r>
        <w:rPr>
          <w:rFonts w:ascii="Times New Roman" w:hAnsi="Times New Roman" w:eastAsia="Times New Roman" w:cs="Times New Roman"/>
          <w:color w:val="000000"/>
        </w:rPr>
        <w:t xml:space="preserve"> Their experiences offer strategies and inspiration to apply to your own journey. Surround yourself with individuals who encourage growth and provide practical insights.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Moving forward requires creativity and determination. While traditional solutions like counseling or self-help resources may work for some, others may need to explore less conventional methods. </w:t>
      </w:r>
      <w:r>
        <w:rPr>
          <w:color w:val="000000"/>
          <w:u w:val="single"/>
        </w:rPr>
        <w:t>____40____</w:t>
      </w:r>
      <w:r>
        <w:rPr>
          <w:rFonts w:ascii="Times New Roman" w:hAnsi="Times New Roman" w:eastAsia="Times New Roman" w:cs="Times New Roman"/>
          <w:color w:val="000000"/>
        </w:rPr>
        <w:t xml:space="preserve"> Persistence, even in the face of frustration, is essential for progress.</w:t>
      </w:r>
    </w:p>
    <w:p>
      <w:pPr>
        <w:spacing w:line="360" w:lineRule="auto"/>
        <w:ind w:firstLine="420"/>
        <w:jc w:val="left"/>
        <w:textAlignment w:val="center"/>
        <w:rPr>
          <w:color w:val="000000"/>
        </w:rPr>
      </w:pPr>
      <w:r>
        <w:rPr>
          <w:rFonts w:ascii="Times New Roman" w:hAnsi="Times New Roman" w:eastAsia="Times New Roman" w:cs="Times New Roman"/>
          <w:color w:val="000000"/>
        </w:rPr>
        <w:t>In conclusion, turning the page in life is a process that demands courage, connection, and a willingness to let go of the past. By setting clear boundaries, seeking support, and pursuing creative solutions, anyone can write a new chapter filled with hope and achievement.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Instead, seek guidance from people that you trust.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Life is also about enjoying victories and happy moments.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move on, it is vital to mentally separate the past from the future.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Overthinking these difficulties ensures better solutions to future problems.</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Observing those who have overcome similar struggles can be also helpful.</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Whether it’s your love life or a serious life struggle, we must learn to move on.</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Think outside the box and stay open to new approaches that suit your situation.</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 xml:space="preserve">30 </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Last year, just before Christmas, I was picking my daughter up from childcare, which is usually stressful. That day, my </w:t>
      </w:r>
      <w:r>
        <w:rPr>
          <w:color w:val="000000"/>
          <w:u w:val="single"/>
        </w:rPr>
        <w:t>____41____</w:t>
      </w:r>
      <w:r>
        <w:rPr>
          <w:rFonts w:ascii="Times New Roman" w:hAnsi="Times New Roman" w:eastAsia="Times New Roman" w:cs="Times New Roman"/>
          <w:color w:val="000000"/>
        </w:rPr>
        <w:t xml:space="preserve"> grew stronger due to a fight with my husband. Wondering if my husband would ever speak to me again, I tried to pull out of a busy car park while a child </w:t>
      </w:r>
      <w:r>
        <w:rPr>
          <w:color w:val="000000"/>
          <w:u w:val="single"/>
        </w:rPr>
        <w:t>____42____</w:t>
      </w:r>
      <w:r>
        <w:rPr>
          <w:rFonts w:ascii="Times New Roman" w:hAnsi="Times New Roman" w:eastAsia="Times New Roman" w:cs="Times New Roman"/>
          <w:color w:val="000000"/>
        </w:rPr>
        <w:t xml:space="preserve">. In that emotional and noisy chaos, I </w:t>
      </w:r>
      <w:r>
        <w:rPr>
          <w:color w:val="000000"/>
          <w:u w:val="single"/>
        </w:rPr>
        <w:t>____43____</w:t>
      </w:r>
      <w:r>
        <w:rPr>
          <w:rFonts w:ascii="Times New Roman" w:hAnsi="Times New Roman" w:eastAsia="Times New Roman" w:cs="Times New Roman"/>
          <w:color w:val="000000"/>
        </w:rPr>
        <w:t xml:space="preserve"> another car.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Crashing in a childcare car park is never a good thing, as it’s a place that takes </w:t>
      </w:r>
      <w:r>
        <w:rPr>
          <w:color w:val="000000"/>
          <w:u w:val="single"/>
        </w:rPr>
        <w:t>____44____</w:t>
      </w:r>
      <w:r>
        <w:rPr>
          <w:rFonts w:ascii="Times New Roman" w:hAnsi="Times New Roman" w:eastAsia="Times New Roman" w:cs="Times New Roman"/>
          <w:color w:val="000000"/>
        </w:rPr>
        <w:t xml:space="preserve"> driving very seriously. When I saw the “Baby on Board” </w:t>
      </w:r>
      <w:r>
        <w:rPr>
          <w:color w:val="000000"/>
          <w:u w:val="single"/>
        </w:rPr>
        <w:t>____45____</w:t>
      </w:r>
      <w:r>
        <w:rPr>
          <w:rFonts w:ascii="Times New Roman" w:hAnsi="Times New Roman" w:eastAsia="Times New Roman" w:cs="Times New Roman"/>
          <w:color w:val="000000"/>
        </w:rPr>
        <w:t xml:space="preserve"> on the other car’s back, I knew my trouble had just increased. I prepared myself to be yelled at by another </w:t>
      </w:r>
      <w:r>
        <w:rPr>
          <w:color w:val="000000"/>
          <w:u w:val="single"/>
        </w:rPr>
        <w:t>____46____</w:t>
      </w:r>
      <w:r>
        <w:rPr>
          <w:rFonts w:ascii="Times New Roman" w:hAnsi="Times New Roman" w:eastAsia="Times New Roman" w:cs="Times New Roman"/>
          <w:color w:val="000000"/>
        </w:rPr>
        <w:t xml:space="preserve"> parent.</w:t>
      </w:r>
    </w:p>
    <w:p>
      <w:pPr>
        <w:spacing w:line="360" w:lineRule="auto"/>
        <w:ind w:firstLine="420"/>
        <w:jc w:val="left"/>
        <w:textAlignment w:val="center"/>
        <w:rPr>
          <w:color w:val="000000"/>
        </w:rPr>
      </w:pPr>
      <w:r>
        <w:rPr>
          <w:color w:val="000000"/>
          <w:u w:val="single"/>
        </w:rPr>
        <w:t>____47____</w:t>
      </w:r>
      <w:r>
        <w:rPr>
          <w:rFonts w:ascii="Times New Roman" w:hAnsi="Times New Roman" w:eastAsia="Times New Roman" w:cs="Times New Roman"/>
          <w:color w:val="000000"/>
        </w:rPr>
        <w:t xml:space="preserve"> out of the window, I got ready to beg. But I was stopped by an expression of </w:t>
      </w:r>
      <w:r>
        <w:rPr>
          <w:color w:val="000000"/>
          <w:u w:val="single"/>
        </w:rPr>
        <w:t>____48____</w:t>
      </w:r>
      <w:r>
        <w:rPr>
          <w:rFonts w:ascii="Times New Roman" w:hAnsi="Times New Roman" w:eastAsia="Times New Roman" w:cs="Times New Roman"/>
          <w:color w:val="000000"/>
        </w:rPr>
        <w:t>. “Don’t worry about it.” the other mother said.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was shocked, </w:t>
      </w:r>
      <w:r>
        <w:rPr>
          <w:color w:val="000000"/>
          <w:u w:val="single"/>
        </w:rPr>
        <w:t>____49____</w:t>
      </w:r>
      <w:r>
        <w:rPr>
          <w:rFonts w:ascii="Times New Roman" w:hAnsi="Times New Roman" w:eastAsia="Times New Roman" w:cs="Times New Roman"/>
          <w:color w:val="000000"/>
        </w:rPr>
        <w:t xml:space="preserve"> that she didn’t understand the severity of the accident.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“It’s </w:t>
      </w:r>
      <w:r>
        <w:rPr>
          <w:color w:val="000000"/>
          <w:u w:val="single"/>
        </w:rPr>
        <w:t>_____50_____</w:t>
      </w:r>
      <w:r>
        <w:rPr>
          <w:rFonts w:ascii="Times New Roman" w:hAnsi="Times New Roman" w:eastAsia="Times New Roman" w:cs="Times New Roman"/>
          <w:color w:val="000000"/>
        </w:rPr>
        <w:t xml:space="preserve"> OK,” she insisted, “It’s just a car. It’s Christmas. Life is already stressful; just forget it.”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At this point, I was </w:t>
      </w:r>
      <w:r>
        <w:rPr>
          <w:color w:val="000000"/>
          <w:u w:val="single"/>
        </w:rPr>
        <w:t>_____51_____</w:t>
      </w:r>
      <w:r>
        <w:rPr>
          <w:rFonts w:ascii="Times New Roman" w:hAnsi="Times New Roman" w:eastAsia="Times New Roman" w:cs="Times New Roman"/>
          <w:color w:val="000000"/>
        </w:rPr>
        <w:t xml:space="preserve">, though they were tears of relief and </w:t>
      </w:r>
      <w:r>
        <w:rPr>
          <w:color w:val="000000"/>
          <w:u w:val="single"/>
        </w:rPr>
        <w:t>_____52_____</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still see her at the </w:t>
      </w:r>
      <w:r>
        <w:rPr>
          <w:color w:val="000000"/>
          <w:u w:val="single"/>
        </w:rPr>
        <w:t>_____53_____</w:t>
      </w:r>
      <w:r>
        <w:rPr>
          <w:rFonts w:ascii="Times New Roman" w:hAnsi="Times New Roman" w:eastAsia="Times New Roman" w:cs="Times New Roman"/>
          <w:color w:val="000000"/>
        </w:rPr>
        <w:t xml:space="preserve"> sometimes. I know that for her, the accident was just a second of </w:t>
      </w:r>
      <w:r>
        <w:rPr>
          <w:color w:val="000000"/>
          <w:u w:val="single"/>
        </w:rPr>
        <w:t>_____54_____</w:t>
      </w:r>
      <w:r>
        <w:rPr>
          <w:rFonts w:ascii="Times New Roman" w:hAnsi="Times New Roman" w:eastAsia="Times New Roman" w:cs="Times New Roman"/>
          <w:color w:val="000000"/>
        </w:rPr>
        <w:t xml:space="preserve"> grace. But to me, it was a </w:t>
      </w:r>
      <w:r>
        <w:rPr>
          <w:color w:val="000000"/>
          <w:u w:val="single"/>
        </w:rPr>
        <w:t>_____55_____</w:t>
      </w:r>
      <w:r>
        <w:rPr>
          <w:rFonts w:ascii="Times New Roman" w:hAnsi="Times New Roman" w:eastAsia="Times New Roman" w:cs="Times New Roman"/>
          <w:color w:val="000000"/>
        </w:rPr>
        <w:t>, one that reminded me that I was not alone — in that car park or in my life.</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discomfort</w:t>
      </w:r>
      <w:r>
        <w:rPr>
          <w:color w:val="000000"/>
        </w:rPr>
        <w:tab/>
      </w:r>
      <w:r>
        <w:rPr>
          <w:color w:val="000000"/>
        </w:rPr>
        <w:t xml:space="preserve">B. </w:t>
      </w:r>
      <w:r>
        <w:rPr>
          <w:rFonts w:ascii="Times New Roman" w:hAnsi="Times New Roman" w:eastAsia="Times New Roman" w:cs="Times New Roman"/>
          <w:color w:val="000000"/>
        </w:rPr>
        <w:t>confusion</w:t>
      </w:r>
      <w:r>
        <w:rPr>
          <w:color w:val="000000"/>
        </w:rPr>
        <w:tab/>
      </w:r>
      <w:r>
        <w:rPr>
          <w:color w:val="000000"/>
        </w:rPr>
        <w:t xml:space="preserve">C. </w:t>
      </w:r>
      <w:r>
        <w:rPr>
          <w:rFonts w:ascii="Times New Roman" w:hAnsi="Times New Roman" w:eastAsia="Times New Roman" w:cs="Times New Roman"/>
          <w:color w:val="000000"/>
        </w:rPr>
        <w:t>anxiety</w:t>
      </w:r>
      <w:r>
        <w:rPr>
          <w:color w:val="000000"/>
        </w:rPr>
        <w:tab/>
      </w:r>
      <w:r>
        <w:rPr>
          <w:color w:val="000000"/>
        </w:rPr>
        <w:t xml:space="preserve">D. </w:t>
      </w:r>
      <w:r>
        <w:rPr>
          <w:rFonts w:ascii="Times New Roman" w:hAnsi="Times New Roman" w:eastAsia="Times New Roman" w:cs="Times New Roman"/>
          <w:color w:val="000000"/>
        </w:rPr>
        <w:t>panic</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screamed</w:t>
      </w:r>
      <w:r>
        <w:rPr>
          <w:color w:val="000000"/>
        </w:rPr>
        <w:tab/>
      </w:r>
      <w:r>
        <w:rPr>
          <w:color w:val="000000"/>
        </w:rPr>
        <w:t xml:space="preserve">B. </w:t>
      </w:r>
      <w:r>
        <w:rPr>
          <w:rFonts w:ascii="Times New Roman" w:hAnsi="Times New Roman" w:eastAsia="Times New Roman" w:cs="Times New Roman"/>
          <w:color w:val="000000"/>
        </w:rPr>
        <w:t>protested</w:t>
      </w:r>
      <w:r>
        <w:rPr>
          <w:color w:val="000000"/>
        </w:rPr>
        <w:tab/>
      </w:r>
      <w:r>
        <w:rPr>
          <w:color w:val="000000"/>
        </w:rPr>
        <w:t xml:space="preserve">C. </w:t>
      </w:r>
      <w:r>
        <w:rPr>
          <w:rFonts w:ascii="Times New Roman" w:hAnsi="Times New Roman" w:eastAsia="Times New Roman" w:cs="Times New Roman"/>
          <w:color w:val="000000"/>
        </w:rPr>
        <w:t>complained</w:t>
      </w:r>
      <w:r>
        <w:rPr>
          <w:color w:val="000000"/>
        </w:rPr>
        <w:tab/>
      </w:r>
      <w:r>
        <w:rPr>
          <w:color w:val="000000"/>
        </w:rPr>
        <w:t xml:space="preserve">D. </w:t>
      </w:r>
      <w:r>
        <w:rPr>
          <w:rFonts w:ascii="Times New Roman" w:hAnsi="Times New Roman" w:eastAsia="Times New Roman" w:cs="Times New Roman"/>
          <w:color w:val="000000"/>
        </w:rPr>
        <w:t>froze</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sped up</w:t>
      </w:r>
      <w:r>
        <w:rPr>
          <w:color w:val="000000"/>
        </w:rPr>
        <w:tab/>
      </w:r>
      <w:r>
        <w:rPr>
          <w:color w:val="000000"/>
        </w:rPr>
        <w:t xml:space="preserve">B. </w:t>
      </w:r>
      <w:r>
        <w:rPr>
          <w:rFonts w:ascii="Times New Roman" w:hAnsi="Times New Roman" w:eastAsia="Times New Roman" w:cs="Times New Roman"/>
          <w:color w:val="000000"/>
        </w:rPr>
        <w:t>pulled over</w:t>
      </w:r>
      <w:r>
        <w:rPr>
          <w:color w:val="000000"/>
        </w:rPr>
        <w:tab/>
      </w:r>
      <w:r>
        <w:rPr>
          <w:color w:val="000000"/>
        </w:rPr>
        <w:t xml:space="preserve">C. </w:t>
      </w:r>
      <w:r>
        <w:rPr>
          <w:rFonts w:ascii="Times New Roman" w:hAnsi="Times New Roman" w:eastAsia="Times New Roman" w:cs="Times New Roman"/>
          <w:color w:val="000000"/>
        </w:rPr>
        <w:t>filled up</w:t>
      </w:r>
      <w:r>
        <w:rPr>
          <w:color w:val="000000"/>
        </w:rPr>
        <w:tab/>
      </w:r>
      <w:r>
        <w:rPr>
          <w:color w:val="000000"/>
        </w:rPr>
        <w:t xml:space="preserve">D. </w:t>
      </w:r>
      <w:r>
        <w:rPr>
          <w:rFonts w:ascii="Times New Roman" w:hAnsi="Times New Roman" w:eastAsia="Times New Roman" w:cs="Times New Roman"/>
          <w:color w:val="000000"/>
        </w:rPr>
        <w:t>ran into</w:t>
      </w:r>
    </w:p>
    <w:p>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reliable</w:t>
      </w:r>
      <w:r>
        <w:rPr>
          <w:color w:val="000000"/>
        </w:rPr>
        <w:tab/>
      </w:r>
      <w:r>
        <w:rPr>
          <w:color w:val="000000"/>
        </w:rPr>
        <w:t xml:space="preserve">B. </w:t>
      </w:r>
      <w:r>
        <w:rPr>
          <w:rFonts w:ascii="Times New Roman" w:hAnsi="Times New Roman" w:eastAsia="Times New Roman" w:cs="Times New Roman"/>
          <w:color w:val="000000"/>
        </w:rPr>
        <w:t>responsible</w:t>
      </w:r>
      <w:r>
        <w:rPr>
          <w:color w:val="000000"/>
        </w:rPr>
        <w:tab/>
      </w:r>
      <w:r>
        <w:rPr>
          <w:color w:val="000000"/>
        </w:rPr>
        <w:t xml:space="preserve">C. </w:t>
      </w:r>
      <w:r>
        <w:rPr>
          <w:rFonts w:ascii="Times New Roman" w:hAnsi="Times New Roman" w:eastAsia="Times New Roman" w:cs="Times New Roman"/>
          <w:color w:val="000000"/>
        </w:rPr>
        <w:t>respectful</w:t>
      </w:r>
      <w:r>
        <w:rPr>
          <w:color w:val="000000"/>
        </w:rPr>
        <w:tab/>
      </w:r>
      <w:r>
        <w:rPr>
          <w:color w:val="000000"/>
        </w:rPr>
        <w:t xml:space="preserve">D. </w:t>
      </w:r>
      <w:r>
        <w:rPr>
          <w:rFonts w:ascii="Times New Roman" w:hAnsi="Times New Roman" w:eastAsia="Times New Roman" w:cs="Times New Roman"/>
          <w:color w:val="000000"/>
        </w:rPr>
        <w:t>refreshing</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symbol</w:t>
      </w:r>
      <w:r>
        <w:rPr>
          <w:color w:val="000000"/>
        </w:rPr>
        <w:tab/>
      </w:r>
      <w:r>
        <w:rPr>
          <w:color w:val="000000"/>
        </w:rPr>
        <w:t xml:space="preserve">B. </w:t>
      </w:r>
      <w:r>
        <w:rPr>
          <w:rFonts w:ascii="Times New Roman" w:hAnsi="Times New Roman" w:eastAsia="Times New Roman" w:cs="Times New Roman"/>
          <w:color w:val="000000"/>
        </w:rPr>
        <w:t>poster</w:t>
      </w:r>
      <w:r>
        <w:rPr>
          <w:color w:val="000000"/>
        </w:rPr>
        <w:tab/>
      </w:r>
      <w:r>
        <w:rPr>
          <w:color w:val="000000"/>
        </w:rPr>
        <w:t xml:space="preserve">C. </w:t>
      </w:r>
      <w:r>
        <w:rPr>
          <w:rFonts w:ascii="Times New Roman" w:hAnsi="Times New Roman" w:eastAsia="Times New Roman" w:cs="Times New Roman"/>
          <w:color w:val="000000"/>
        </w:rPr>
        <w:t>sticker</w:t>
      </w:r>
      <w:r>
        <w:rPr>
          <w:color w:val="000000"/>
        </w:rPr>
        <w:tab/>
      </w:r>
      <w:r>
        <w:rPr>
          <w:color w:val="000000"/>
        </w:rPr>
        <w:t xml:space="preserve">D. </w:t>
      </w:r>
      <w:r>
        <w:rPr>
          <w:rFonts w:ascii="Times New Roman" w:hAnsi="Times New Roman" w:eastAsia="Times New Roman" w:cs="Times New Roman"/>
          <w:color w:val="000000"/>
        </w:rPr>
        <w:t>advertisement</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responsible</w:t>
      </w:r>
      <w:r>
        <w:rPr>
          <w:color w:val="000000"/>
        </w:rPr>
        <w:tab/>
      </w:r>
      <w:r>
        <w:rPr>
          <w:color w:val="000000"/>
        </w:rPr>
        <w:t xml:space="preserve">B. </w:t>
      </w:r>
      <w:r>
        <w:rPr>
          <w:rFonts w:ascii="Times New Roman" w:hAnsi="Times New Roman" w:eastAsia="Times New Roman" w:cs="Times New Roman"/>
          <w:color w:val="000000"/>
        </w:rPr>
        <w:t>considerate</w:t>
      </w:r>
      <w:r>
        <w:rPr>
          <w:color w:val="000000"/>
        </w:rPr>
        <w:tab/>
      </w:r>
      <w:r>
        <w:rPr>
          <w:color w:val="000000"/>
        </w:rPr>
        <w:t xml:space="preserve">C. </w:t>
      </w:r>
      <w:r>
        <w:rPr>
          <w:rFonts w:ascii="Times New Roman" w:hAnsi="Times New Roman" w:eastAsia="Times New Roman" w:cs="Times New Roman"/>
          <w:color w:val="000000"/>
        </w:rPr>
        <w:t>demanding</w:t>
      </w:r>
      <w:r>
        <w:rPr>
          <w:color w:val="000000"/>
        </w:rPr>
        <w:tab/>
      </w:r>
      <w:r>
        <w:rPr>
          <w:color w:val="000000"/>
        </w:rPr>
        <w:t xml:space="preserve">D. </w:t>
      </w:r>
      <w:r>
        <w:rPr>
          <w:rFonts w:ascii="Times New Roman" w:hAnsi="Times New Roman" w:eastAsia="Times New Roman" w:cs="Times New Roman"/>
          <w:color w:val="000000"/>
        </w:rPr>
        <w:t>stressed</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Leaning</w:t>
      </w:r>
      <w:r>
        <w:rPr>
          <w:color w:val="000000"/>
        </w:rPr>
        <w:tab/>
      </w:r>
      <w:r>
        <w:rPr>
          <w:color w:val="000000"/>
        </w:rPr>
        <w:t xml:space="preserve">B. </w:t>
      </w:r>
      <w:r>
        <w:rPr>
          <w:rFonts w:ascii="Times New Roman" w:hAnsi="Times New Roman" w:eastAsia="Times New Roman" w:cs="Times New Roman"/>
          <w:color w:val="000000"/>
        </w:rPr>
        <w:t>Shouting</w:t>
      </w:r>
      <w:r>
        <w:rPr>
          <w:color w:val="000000"/>
        </w:rPr>
        <w:tab/>
      </w:r>
      <w:r>
        <w:rPr>
          <w:color w:val="000000"/>
        </w:rPr>
        <w:t xml:space="preserve">C. </w:t>
      </w:r>
      <w:r>
        <w:rPr>
          <w:rFonts w:ascii="Times New Roman" w:hAnsi="Times New Roman" w:eastAsia="Times New Roman" w:cs="Times New Roman"/>
          <w:color w:val="000000"/>
        </w:rPr>
        <w:t>Jumping</w:t>
      </w:r>
      <w:r>
        <w:rPr>
          <w:color w:val="000000"/>
        </w:rPr>
        <w:tab/>
      </w:r>
      <w:r>
        <w:rPr>
          <w:color w:val="000000"/>
        </w:rPr>
        <w:t xml:space="preserve">D. </w:t>
      </w:r>
      <w:r>
        <w:rPr>
          <w:rFonts w:ascii="Times New Roman" w:hAnsi="Times New Roman" w:eastAsia="Times New Roman" w:cs="Times New Roman"/>
          <w:color w:val="000000"/>
        </w:rPr>
        <w:t>Reaching</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awkwardness</w:t>
      </w:r>
      <w:r>
        <w:rPr>
          <w:color w:val="000000"/>
        </w:rPr>
        <w:tab/>
      </w:r>
      <w:r>
        <w:rPr>
          <w:color w:val="000000"/>
        </w:rPr>
        <w:t xml:space="preserve">B. </w:t>
      </w:r>
      <w:r>
        <w:rPr>
          <w:rFonts w:ascii="Times New Roman" w:hAnsi="Times New Roman" w:eastAsia="Times New Roman" w:cs="Times New Roman"/>
          <w:color w:val="000000"/>
        </w:rPr>
        <w:t>sympathy</w:t>
      </w:r>
      <w:r>
        <w:rPr>
          <w:color w:val="000000"/>
        </w:rPr>
        <w:tab/>
      </w:r>
      <w:r>
        <w:rPr>
          <w:color w:val="000000"/>
        </w:rPr>
        <w:t xml:space="preserve">C. </w:t>
      </w:r>
      <w:r>
        <w:rPr>
          <w:rFonts w:ascii="Times New Roman" w:hAnsi="Times New Roman" w:eastAsia="Times New Roman" w:cs="Times New Roman"/>
          <w:color w:val="000000"/>
        </w:rPr>
        <w:t>relief</w:t>
      </w:r>
      <w:r>
        <w:rPr>
          <w:color w:val="000000"/>
        </w:rPr>
        <w:tab/>
      </w:r>
      <w:r>
        <w:rPr>
          <w:color w:val="000000"/>
        </w:rPr>
        <w:t xml:space="preserve">D. </w:t>
      </w:r>
      <w:r>
        <w:rPr>
          <w:rFonts w:ascii="Times New Roman" w:hAnsi="Times New Roman" w:eastAsia="Times New Roman" w:cs="Times New Roman"/>
          <w:color w:val="000000"/>
        </w:rPr>
        <w:t>regret</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wishing</w:t>
      </w:r>
      <w:r>
        <w:rPr>
          <w:color w:val="000000"/>
        </w:rPr>
        <w:tab/>
      </w:r>
      <w:r>
        <w:rPr>
          <w:color w:val="000000"/>
        </w:rPr>
        <w:t xml:space="preserve">B. </w:t>
      </w:r>
      <w:r>
        <w:rPr>
          <w:rFonts w:ascii="Times New Roman" w:hAnsi="Times New Roman" w:eastAsia="Times New Roman" w:cs="Times New Roman"/>
          <w:color w:val="000000"/>
        </w:rPr>
        <w:t>suggesting</w:t>
      </w:r>
      <w:r>
        <w:rPr>
          <w:color w:val="000000"/>
        </w:rPr>
        <w:tab/>
      </w:r>
      <w:r>
        <w:rPr>
          <w:color w:val="000000"/>
        </w:rPr>
        <w:t xml:space="preserve">C. </w:t>
      </w:r>
      <w:r>
        <w:rPr>
          <w:rFonts w:ascii="Times New Roman" w:hAnsi="Times New Roman" w:eastAsia="Times New Roman" w:cs="Times New Roman"/>
          <w:color w:val="000000"/>
        </w:rPr>
        <w:t>assuming</w:t>
      </w:r>
      <w:r>
        <w:rPr>
          <w:color w:val="000000"/>
        </w:rPr>
        <w:tab/>
      </w:r>
      <w:r>
        <w:rPr>
          <w:color w:val="000000"/>
        </w:rPr>
        <w:t xml:space="preserve">D. </w:t>
      </w:r>
      <w:r>
        <w:rPr>
          <w:rFonts w:ascii="Times New Roman" w:hAnsi="Times New Roman" w:eastAsia="Times New Roman" w:cs="Times New Roman"/>
          <w:color w:val="000000"/>
        </w:rPr>
        <w:t>reflecting</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arguably</w:t>
      </w:r>
      <w:r>
        <w:rPr>
          <w:color w:val="000000"/>
        </w:rPr>
        <w:tab/>
      </w:r>
      <w:r>
        <w:rPr>
          <w:color w:val="000000"/>
        </w:rPr>
        <w:t xml:space="preserve">B. </w:t>
      </w:r>
      <w:r>
        <w:rPr>
          <w:rFonts w:ascii="Times New Roman" w:hAnsi="Times New Roman" w:eastAsia="Times New Roman" w:cs="Times New Roman"/>
          <w:color w:val="000000"/>
        </w:rPr>
        <w:t>naturally</w:t>
      </w:r>
      <w:r>
        <w:rPr>
          <w:color w:val="000000"/>
        </w:rPr>
        <w:tab/>
      </w:r>
      <w:r>
        <w:rPr>
          <w:color w:val="000000"/>
        </w:rPr>
        <w:t xml:space="preserve">C. </w:t>
      </w:r>
      <w:r>
        <w:rPr>
          <w:rFonts w:ascii="Times New Roman" w:hAnsi="Times New Roman" w:eastAsia="Times New Roman" w:cs="Times New Roman"/>
          <w:color w:val="000000"/>
        </w:rPr>
        <w:t>technically</w:t>
      </w:r>
      <w:r>
        <w:rPr>
          <w:color w:val="000000"/>
        </w:rPr>
        <w:tab/>
      </w:r>
      <w:r>
        <w:rPr>
          <w:color w:val="000000"/>
        </w:rPr>
        <w:t xml:space="preserve">D. </w:t>
      </w:r>
      <w:r>
        <w:rPr>
          <w:rFonts w:ascii="Times New Roman" w:hAnsi="Times New Roman" w:eastAsia="Times New Roman" w:cs="Times New Roman"/>
          <w:color w:val="000000"/>
        </w:rPr>
        <w:t>honestly</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weeping</w:t>
      </w:r>
      <w:r>
        <w:rPr>
          <w:color w:val="000000"/>
        </w:rPr>
        <w:tab/>
      </w:r>
      <w:r>
        <w:rPr>
          <w:color w:val="000000"/>
        </w:rPr>
        <w:t xml:space="preserve">B. </w:t>
      </w:r>
      <w:r>
        <w:rPr>
          <w:rFonts w:ascii="Times New Roman" w:hAnsi="Times New Roman" w:eastAsia="Times New Roman" w:cs="Times New Roman"/>
          <w:color w:val="000000"/>
        </w:rPr>
        <w:t>laughing</w:t>
      </w:r>
      <w:r>
        <w:rPr>
          <w:color w:val="000000"/>
        </w:rPr>
        <w:tab/>
      </w:r>
      <w:r>
        <w:rPr>
          <w:color w:val="000000"/>
        </w:rPr>
        <w:t xml:space="preserve">C. </w:t>
      </w:r>
      <w:r>
        <w:rPr>
          <w:rFonts w:ascii="Times New Roman" w:hAnsi="Times New Roman" w:eastAsia="Times New Roman" w:cs="Times New Roman"/>
          <w:color w:val="000000"/>
        </w:rPr>
        <w:t>waving</w:t>
      </w:r>
      <w:r>
        <w:rPr>
          <w:color w:val="000000"/>
        </w:rPr>
        <w:tab/>
      </w:r>
      <w:r>
        <w:rPr>
          <w:color w:val="000000"/>
        </w:rPr>
        <w:t xml:space="preserve">D. </w:t>
      </w:r>
      <w:r>
        <w:rPr>
          <w:rFonts w:ascii="Times New Roman" w:hAnsi="Times New Roman" w:eastAsia="Times New Roman" w:cs="Times New Roman"/>
          <w:color w:val="000000"/>
        </w:rPr>
        <w:t>clapping</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pride</w:t>
      </w:r>
      <w:r>
        <w:rPr>
          <w:color w:val="000000"/>
        </w:rPr>
        <w:tab/>
      </w:r>
      <w:r>
        <w:rPr>
          <w:color w:val="000000"/>
        </w:rPr>
        <w:t xml:space="preserve">B. </w:t>
      </w:r>
      <w:r>
        <w:rPr>
          <w:rFonts w:ascii="Times New Roman" w:hAnsi="Times New Roman" w:eastAsia="Times New Roman" w:cs="Times New Roman"/>
          <w:color w:val="000000"/>
        </w:rPr>
        <w:t>gratitude</w:t>
      </w:r>
      <w:r>
        <w:rPr>
          <w:color w:val="000000"/>
        </w:rPr>
        <w:tab/>
      </w:r>
      <w:r>
        <w:rPr>
          <w:color w:val="000000"/>
        </w:rPr>
        <w:t xml:space="preserve">C. </w:t>
      </w:r>
      <w:r>
        <w:rPr>
          <w:rFonts w:ascii="Times New Roman" w:hAnsi="Times New Roman" w:eastAsia="Times New Roman" w:cs="Times New Roman"/>
          <w:color w:val="000000"/>
        </w:rPr>
        <w:t>hope</w:t>
      </w:r>
      <w:r>
        <w:rPr>
          <w:color w:val="000000"/>
        </w:rPr>
        <w:tab/>
      </w:r>
      <w:r>
        <w:rPr>
          <w:color w:val="000000"/>
        </w:rPr>
        <w:t xml:space="preserve">D. </w:t>
      </w:r>
      <w:r>
        <w:rPr>
          <w:rFonts w:ascii="Times New Roman" w:hAnsi="Times New Roman" w:eastAsia="Times New Roman" w:cs="Times New Roman"/>
          <w:color w:val="000000"/>
        </w:rPr>
        <w:t>excitement</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station</w:t>
      </w:r>
      <w:r>
        <w:rPr>
          <w:color w:val="000000"/>
        </w:rPr>
        <w:tab/>
      </w:r>
      <w:r>
        <w:rPr>
          <w:color w:val="000000"/>
        </w:rPr>
        <w:t xml:space="preserve">B. </w:t>
      </w:r>
      <w:r>
        <w:rPr>
          <w:rFonts w:ascii="Times New Roman" w:hAnsi="Times New Roman" w:eastAsia="Times New Roman" w:cs="Times New Roman"/>
          <w:color w:val="000000"/>
        </w:rPr>
        <w:t>square</w:t>
      </w:r>
      <w:r>
        <w:rPr>
          <w:color w:val="000000"/>
        </w:rPr>
        <w:tab/>
      </w:r>
      <w:r>
        <w:rPr>
          <w:color w:val="000000"/>
        </w:rPr>
        <w:t xml:space="preserve">C. </w:t>
      </w:r>
      <w:r>
        <w:rPr>
          <w:rFonts w:ascii="Times New Roman" w:hAnsi="Times New Roman" w:eastAsia="Times New Roman" w:cs="Times New Roman"/>
          <w:color w:val="000000"/>
        </w:rPr>
        <w:t>childcare</w:t>
      </w:r>
      <w:r>
        <w:rPr>
          <w:color w:val="000000"/>
        </w:rPr>
        <w:tab/>
      </w:r>
      <w:r>
        <w:rPr>
          <w:color w:val="000000"/>
        </w:rPr>
        <w:t xml:space="preserve">D. </w:t>
      </w:r>
      <w:r>
        <w:rPr>
          <w:rFonts w:ascii="Times New Roman" w:hAnsi="Times New Roman" w:eastAsia="Times New Roman" w:cs="Times New Roman"/>
          <w:color w:val="000000"/>
        </w:rPr>
        <w:t>playground</w:t>
      </w:r>
    </w:p>
    <w:p>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unexpected</w:t>
      </w:r>
      <w:r>
        <w:rPr>
          <w:color w:val="000000"/>
        </w:rPr>
        <w:tab/>
      </w:r>
      <w:r>
        <w:rPr>
          <w:color w:val="000000"/>
        </w:rPr>
        <w:t xml:space="preserve">B. </w:t>
      </w:r>
      <w:r>
        <w:rPr>
          <w:rFonts w:ascii="Times New Roman" w:hAnsi="Times New Roman" w:eastAsia="Times New Roman" w:cs="Times New Roman"/>
          <w:color w:val="000000"/>
        </w:rPr>
        <w:t>silent</w:t>
      </w:r>
      <w:r>
        <w:rPr>
          <w:color w:val="000000"/>
        </w:rPr>
        <w:tab/>
      </w:r>
      <w:r>
        <w:rPr>
          <w:color w:val="000000"/>
        </w:rPr>
        <w:t xml:space="preserve">C. </w:t>
      </w:r>
      <w:r>
        <w:rPr>
          <w:rFonts w:ascii="Times New Roman" w:hAnsi="Times New Roman" w:eastAsia="Times New Roman" w:cs="Times New Roman"/>
          <w:color w:val="000000"/>
        </w:rPr>
        <w:t>lasting</w:t>
      </w:r>
      <w:r>
        <w:rPr>
          <w:color w:val="000000"/>
        </w:rPr>
        <w:tab/>
      </w:r>
      <w:r>
        <w:rPr>
          <w:color w:val="000000"/>
        </w:rPr>
        <w:t xml:space="preserve">D. </w:t>
      </w:r>
      <w:r>
        <w:rPr>
          <w:rFonts w:ascii="Times New Roman" w:hAnsi="Times New Roman" w:eastAsia="Times New Roman" w:cs="Times New Roman"/>
          <w:color w:val="000000"/>
        </w:rPr>
        <w:t>unstudied</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checkpoint</w:t>
      </w:r>
      <w:r>
        <w:rPr>
          <w:color w:val="000000"/>
        </w:rPr>
        <w:tab/>
      </w:r>
      <w:r>
        <w:rPr>
          <w:color w:val="000000"/>
        </w:rPr>
        <w:t xml:space="preserve">B. </w:t>
      </w:r>
      <w:r>
        <w:rPr>
          <w:rFonts w:ascii="Times New Roman" w:hAnsi="Times New Roman" w:eastAsia="Times New Roman" w:cs="Times New Roman"/>
          <w:color w:val="000000"/>
        </w:rPr>
        <w:t>lifeline</w:t>
      </w:r>
      <w:r>
        <w:rPr>
          <w:color w:val="000000"/>
        </w:rPr>
        <w:tab/>
      </w:r>
      <w:r>
        <w:rPr>
          <w:color w:val="000000"/>
        </w:rPr>
        <w:t xml:space="preserve">C. </w:t>
      </w:r>
      <w:r>
        <w:rPr>
          <w:rFonts w:ascii="Times New Roman" w:hAnsi="Times New Roman" w:eastAsia="Times New Roman" w:cs="Times New Roman"/>
          <w:color w:val="000000"/>
        </w:rPr>
        <w:t>breakthrough</w:t>
      </w:r>
      <w:r>
        <w:rPr>
          <w:color w:val="000000"/>
        </w:rPr>
        <w:tab/>
      </w:r>
      <w:r>
        <w:rPr>
          <w:color w:val="000000"/>
        </w:rPr>
        <w:t xml:space="preserve">D. </w:t>
      </w:r>
      <w:r>
        <w:rPr>
          <w:rFonts w:ascii="Times New Roman" w:hAnsi="Times New Roman" w:eastAsia="Times New Roman" w:cs="Times New Roman"/>
          <w:color w:val="000000"/>
        </w:rPr>
        <w:t>highlight</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More than 10 domestic tourism agencies from Xinjiang, along with eight other Chinese provinces, attended the World Travel Market in London on Tuesday. The Chinese exhibition area, covering 210 square meters at the entrance of the Asia Pavilion, is the </w:t>
      </w:r>
      <w:r>
        <w:rPr>
          <w:color w:val="000000"/>
          <w:u w:val="single"/>
        </w:rPr>
        <w:t>____56____</w:t>
      </w:r>
      <w:r>
        <w:rPr>
          <w:color w:val="000000"/>
        </w:rPr>
        <w:t xml:space="preserve"> </w:t>
      </w:r>
      <w:r>
        <w:rPr>
          <w:rFonts w:ascii="Times New Roman" w:hAnsi="Times New Roman" w:eastAsia="Times New Roman" w:cs="Times New Roman"/>
          <w:color w:val="000000"/>
        </w:rPr>
        <w:t xml:space="preserve">(large) in both exhibitor numbers and total area. </w:t>
      </w:r>
      <w:r>
        <w:rPr>
          <w:color w:val="000000"/>
          <w:u w:val="single"/>
        </w:rPr>
        <w:t>____57____</w:t>
      </w:r>
      <w:r>
        <w:rPr>
          <w:rFonts w:ascii="Times New Roman" w:hAnsi="Times New Roman" w:eastAsia="Times New Roman" w:cs="Times New Roman"/>
          <w:color w:val="000000"/>
        </w:rPr>
        <w:t xml:space="preserve"> theme of the Chinese pavilion, “high-quality development of Chinese tourism.” focuses on green and sustainable tourism.</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Xinjiang exhibition stand, </w:t>
      </w:r>
      <w:r>
        <w:rPr>
          <w:color w:val="000000"/>
          <w:u w:val="single"/>
        </w:rPr>
        <w:t>____58____</w:t>
      </w:r>
      <w:r>
        <w:rPr>
          <w:color w:val="000000"/>
        </w:rPr>
        <w:t xml:space="preserve"> </w:t>
      </w:r>
      <w:r>
        <w:rPr>
          <w:rFonts w:ascii="Times New Roman" w:hAnsi="Times New Roman" w:eastAsia="Times New Roman" w:cs="Times New Roman"/>
          <w:color w:val="000000"/>
        </w:rPr>
        <w:t xml:space="preserve">(title) “Xinjiang is a good place”, drew international attention for its beautiful scenery, cultural products, and dynamic folk customs. Cultural </w:t>
      </w:r>
      <w:r>
        <w:rPr>
          <w:color w:val="000000"/>
          <w:u w:val="single"/>
        </w:rPr>
        <w:t>____59____</w:t>
      </w:r>
      <w:r>
        <w:rPr>
          <w:color w:val="000000"/>
        </w:rPr>
        <w:t xml:space="preserve"> </w:t>
      </w:r>
      <w:r>
        <w:rPr>
          <w:rFonts w:ascii="Times New Roman" w:hAnsi="Times New Roman" w:eastAsia="Times New Roman" w:cs="Times New Roman"/>
          <w:color w:val="000000"/>
        </w:rPr>
        <w:t xml:space="preserve">(video) allowed visitors to experience the region’s beauty. The group distributed discount tickets for hotels, scenic spots, and ski resorts </w:t>
      </w:r>
      <w:r>
        <w:rPr>
          <w:color w:val="000000"/>
          <w:u w:val="single"/>
        </w:rPr>
        <w:t>____60____</w:t>
      </w:r>
      <w:r>
        <w:rPr>
          <w:color w:val="000000"/>
        </w:rPr>
        <w:t xml:space="preserve"> </w:t>
      </w:r>
      <w:r>
        <w:rPr>
          <w:rFonts w:ascii="Times New Roman" w:hAnsi="Times New Roman" w:eastAsia="Times New Roman" w:cs="Times New Roman"/>
          <w:color w:val="000000"/>
        </w:rPr>
        <w:t>(encourage) international visitors.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Officials from China’s Ministry of Culture and Tourism, the Chinese Embassy </w:t>
      </w:r>
      <w:r>
        <w:rPr>
          <w:color w:val="000000"/>
          <w:u w:val="single"/>
        </w:rPr>
        <w:t>____61____</w:t>
      </w:r>
      <w:r>
        <w:rPr>
          <w:rFonts w:ascii="Times New Roman" w:hAnsi="Times New Roman" w:eastAsia="Times New Roman" w:cs="Times New Roman"/>
          <w:color w:val="000000"/>
        </w:rPr>
        <w:t xml:space="preserve"> the UK, and British tourism leaders visited the Xinjiang stand to discuss inbound tourism. Guli Abulimu, Director of Xinjiang’s Department of Culture and Tourism, highlighted </w:t>
      </w:r>
      <w:r>
        <w:rPr>
          <w:color w:val="000000"/>
          <w:u w:val="single"/>
        </w:rPr>
        <w:t>____62____</w:t>
      </w:r>
      <w:r>
        <w:rPr>
          <w:rFonts w:ascii="Times New Roman" w:hAnsi="Times New Roman" w:eastAsia="Times New Roman" w:cs="Times New Roman"/>
          <w:color w:val="000000"/>
        </w:rPr>
        <w:t xml:space="preserve"> with the continuous advancement of the Belt and Road Initiative, Xinjiang </w:t>
      </w:r>
      <w:r>
        <w:rPr>
          <w:color w:val="000000"/>
          <w:u w:val="single"/>
        </w:rPr>
        <w:t>____63____</w:t>
      </w:r>
      <w:r>
        <w:rPr>
          <w:color w:val="000000"/>
        </w:rPr>
        <w:t xml:space="preserve"> </w:t>
      </w:r>
      <w:r>
        <w:rPr>
          <w:rFonts w:ascii="Times New Roman" w:hAnsi="Times New Roman" w:eastAsia="Times New Roman" w:cs="Times New Roman"/>
          <w:color w:val="000000"/>
        </w:rPr>
        <w:t xml:space="preserve">(transform) from a relatively closed inland region to a forefront of </w:t>
      </w:r>
      <w:r>
        <w:rPr>
          <w:color w:val="000000"/>
          <w:u w:val="single"/>
        </w:rPr>
        <w:t>____64____</w:t>
      </w:r>
      <w:r>
        <w:rPr>
          <w:color w:val="000000"/>
        </w:rPr>
        <w:t xml:space="preserve"> </w:t>
      </w:r>
      <w:r>
        <w:rPr>
          <w:rFonts w:ascii="Times New Roman" w:hAnsi="Times New Roman" w:eastAsia="Times New Roman" w:cs="Times New Roman"/>
          <w:color w:val="000000"/>
        </w:rPr>
        <w:t>(open).</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Zhang emphasized the importance of inbound tourism for promoting China’s tourism industry and image, </w:t>
      </w:r>
      <w:r>
        <w:rPr>
          <w:color w:val="000000"/>
          <w:u w:val="single"/>
        </w:rPr>
        <w:t>____65____</w:t>
      </w:r>
      <w:r>
        <w:rPr>
          <w:color w:val="000000"/>
        </w:rPr>
        <w:t xml:space="preserve"> </w:t>
      </w:r>
      <w:r>
        <w:rPr>
          <w:rFonts w:ascii="Times New Roman" w:hAnsi="Times New Roman" w:eastAsia="Times New Roman" w:cs="Times New Roman"/>
          <w:color w:val="000000"/>
        </w:rPr>
        <w:t>(hope) more foreign travelers would discover the rich tourism resources and diverse landscapes of China.</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66. </w:t>
      </w:r>
      <w:r>
        <w:rPr>
          <w:rFonts w:ascii="宋体" w:hAnsi="宋体" w:eastAsia="宋体" w:cs="宋体"/>
          <w:color w:val="000000"/>
        </w:rPr>
        <w:t>假定你是李华。本学期你校与英国的一所中学通过线上平台开展了一个语言互助学习合作项目“</w:t>
      </w:r>
      <w:r>
        <w:rPr>
          <w:rFonts w:ascii="Times New Roman" w:hAnsi="Times New Roman" w:eastAsia="Times New Roman" w:cs="Times New Roman"/>
          <w:color w:val="000000"/>
        </w:rPr>
        <w:t>Language Exchange Partnership</w:t>
      </w:r>
      <w:r>
        <w:rPr>
          <w:rFonts w:ascii="宋体" w:hAnsi="宋体" w:eastAsia="宋体" w:cs="宋体"/>
          <w:color w:val="000000"/>
        </w:rPr>
        <w:t>”。作为学生会主席，请你给对方项目负责人</w:t>
      </w:r>
      <w:r>
        <w:rPr>
          <w:rFonts w:ascii="Times New Roman" w:hAnsi="Times New Roman" w:eastAsia="Times New Roman" w:cs="Times New Roman"/>
          <w:color w:val="000000"/>
        </w:rPr>
        <w:t>Mr. Green</w:t>
      </w:r>
      <w:r>
        <w:rPr>
          <w:rFonts w:ascii="宋体" w:hAnsi="宋体" w:eastAsia="宋体" w:cs="宋体"/>
          <w:color w:val="000000"/>
        </w:rPr>
        <w:t>写一封邮件。内容包括：</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目前的成果；</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未来合作的建议。</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left"/>
        <w:textAlignment w:val="center"/>
        <w:rPr>
          <w:color w:val="000000"/>
        </w:rPr>
      </w:pPr>
      <w:r>
        <w:rPr>
          <w:rFonts w:ascii="Times New Roman" w:hAnsi="Times New Roman" w:eastAsia="Times New Roman" w:cs="Times New Roman"/>
          <w:color w:val="000000"/>
        </w:rPr>
        <w:t>Dear Mr. Green,</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Best regards,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Walking down the hallway (</w:t>
      </w:r>
      <w:r>
        <w:rPr>
          <w:rFonts w:ascii="宋体" w:hAnsi="宋体" w:eastAsia="宋体" w:cs="宋体"/>
          <w:color w:val="000000"/>
        </w:rPr>
        <w:t>走廊</w:t>
      </w:r>
      <w:r>
        <w:rPr>
          <w:rFonts w:ascii="Times New Roman" w:hAnsi="Times New Roman" w:eastAsia="Times New Roman" w:cs="Times New Roman"/>
          <w:color w:val="000000"/>
        </w:rPr>
        <w:t>) at Dryden High School, my heavy backpack made my back ache, while my eyes scanned the new faces all around me, each one a reminder that I was just a small, awkward freshman trying to fit into this new world. Why on earth did they put band class right after lunch? Why did they crowd us together when it’s meant to be a time to rest? I thought angrily.</w:t>
      </w:r>
    </w:p>
    <w:p>
      <w:pPr>
        <w:spacing w:line="360" w:lineRule="auto"/>
        <w:ind w:firstLine="420"/>
        <w:jc w:val="left"/>
        <w:textAlignment w:val="center"/>
        <w:rPr>
          <w:color w:val="000000"/>
        </w:rPr>
      </w:pPr>
      <w:r>
        <w:rPr>
          <w:rFonts w:ascii="Times New Roman" w:hAnsi="Times New Roman" w:eastAsia="Times New Roman" w:cs="Times New Roman"/>
          <w:color w:val="000000"/>
        </w:rPr>
        <w:t>As the small, red, half lockers on my left turned into windows, the crowd thinned to the few other students on their way to the band room at the end of the hall. I pushed open the door and stepped into the familiar space, the sounds of warming instruments filling the air.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quickly made my way to my usual spot on the far side of the half sound-proofed room. As I settled into my seat, I spied a book left open on a music stand. Is that </w:t>
      </w:r>
      <w:r>
        <w:rPr>
          <w:rFonts w:ascii="Times New Roman" w:hAnsi="Times New Roman" w:eastAsia="Times New Roman" w:cs="Times New Roman"/>
          <w:i/>
          <w:color w:val="000000"/>
        </w:rPr>
        <w:t>A Song of Ice and Fire</w:t>
      </w:r>
      <w:r>
        <w:rPr>
          <w:rFonts w:ascii="Times New Roman" w:hAnsi="Times New Roman" w:eastAsia="Times New Roman" w:cs="Times New Roman"/>
          <w:color w:val="000000"/>
        </w:rPr>
        <w:t>? I thought excitedly. There’s someone here who reads it too! I had been trying to find a friend since school started a week or two ago, but I hadn’t found anyone I related to. And here was evidence that they had been right in front of me this whole time!</w:t>
      </w:r>
    </w:p>
    <w:p>
      <w:pPr>
        <w:spacing w:line="360" w:lineRule="auto"/>
        <w:ind w:firstLine="420"/>
        <w:jc w:val="left"/>
        <w:textAlignment w:val="center"/>
        <w:rPr>
          <w:color w:val="000000"/>
        </w:rPr>
      </w:pPr>
      <w:r>
        <w:rPr>
          <w:rFonts w:ascii="Times New Roman" w:hAnsi="Times New Roman" w:eastAsia="Times New Roman" w:cs="Times New Roman"/>
          <w:color w:val="000000"/>
        </w:rPr>
        <w:t>I put my backpack down and went to get a music stand, then I journeyed into the instrument locker room with its horrible white walls, and cage-like lockers to get my instrument. A few other band members were in there too, including a girl who played the saxophone (</w:t>
      </w:r>
      <w:r>
        <w:rPr>
          <w:rFonts w:ascii="宋体" w:hAnsi="宋体" w:eastAsia="宋体" w:cs="宋体"/>
          <w:color w:val="000000"/>
        </w:rPr>
        <w:t>萨克斯</w:t>
      </w:r>
      <w:r>
        <w:rPr>
          <w:rFonts w:ascii="Times New Roman" w:hAnsi="Times New Roman" w:eastAsia="Times New Roman" w:cs="Times New Roman"/>
          <w:color w:val="000000"/>
        </w:rPr>
        <w:t>). That is so cool! I thought as I tried not to stare at the massive gold colored horn. I followed the Saxophone girl out of the locker room and went to see who would claim the book, and to my surprise and great joy, she did!</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“May I look at your book?” I gathered my courage and asked.</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“I’ve been wanting to start such a book club, too!” I replied with excitement.</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pPr>
      <w:r>
        <w:rPr>
          <w:color w:val="000000"/>
        </w:rPr>
        <w:br w:type="page"/>
      </w:r>
    </w:p>
    <w:p>
      <w:pPr>
        <w:spacing w:line="285" w:lineRule="auto"/>
        <w:jc w:val="center"/>
        <w:textAlignment w:val="center"/>
        <w:rPr>
          <w:color w:val="000000"/>
        </w:rPr>
      </w:pPr>
      <w:r>
        <w:rPr>
          <w:rFonts w:ascii="宋体" w:hAnsi="宋体" w:eastAsia="宋体" w:cs="宋体"/>
          <w:b/>
          <w:color w:val="000000"/>
          <w:sz w:val="32"/>
        </w:rPr>
        <w:t>三湘名校教育联盟五市十校教研教改共同体</w:t>
      </w:r>
    </w:p>
    <w:p>
      <w:pPr>
        <w:spacing w:line="285" w:lineRule="auto"/>
        <w:jc w:val="center"/>
        <w:textAlignment w:val="center"/>
        <w:rPr>
          <w:color w:val="000000"/>
        </w:rPr>
      </w:pPr>
      <w:r>
        <w:rPr>
          <w:rFonts w:ascii="Times New Roman" w:hAnsi="Times New Roman" w:eastAsia="Times New Roman" w:cs="Times New Roman"/>
          <w:b/>
          <w:color w:val="000000"/>
          <w:sz w:val="32"/>
        </w:rPr>
        <w:t>2025</w:t>
      </w:r>
      <w:r>
        <w:rPr>
          <w:rFonts w:ascii="宋体" w:hAnsi="宋体" w:eastAsia="宋体" w:cs="宋体"/>
          <w:b/>
          <w:color w:val="000000"/>
          <w:sz w:val="32"/>
        </w:rPr>
        <w:t>届高三</w:t>
      </w:r>
      <w:r>
        <w:rPr>
          <w:rFonts w:ascii="Times New Roman" w:hAnsi="Times New Roman" w:eastAsia="Times New Roman" w:cs="Times New Roman"/>
          <w:b/>
          <w:color w:val="000000"/>
          <w:sz w:val="32"/>
        </w:rPr>
        <w:t>2</w:t>
      </w:r>
      <w:r>
        <w:rPr>
          <w:rFonts w:ascii="宋体" w:hAnsi="宋体" w:eastAsia="宋体" w:cs="宋体"/>
          <w:b/>
          <w:color w:val="000000"/>
          <w:sz w:val="32"/>
        </w:rPr>
        <w:t>月入学大联考</w:t>
      </w:r>
    </w:p>
    <w:p>
      <w:pPr>
        <w:spacing w:line="285" w:lineRule="auto"/>
        <w:jc w:val="center"/>
        <w:textAlignment w:val="center"/>
        <w:rPr>
          <w:color w:val="000000"/>
        </w:rPr>
      </w:pPr>
      <w:r>
        <w:rPr>
          <w:rFonts w:ascii="宋体" w:hAnsi="宋体" w:eastAsia="宋体" w:cs="宋体"/>
          <w:b/>
          <w:color w:val="000000"/>
          <w:sz w:val="32"/>
        </w:rPr>
        <w:t>英语</w:t>
      </w:r>
    </w:p>
    <w:p>
      <w:pPr>
        <w:spacing w:line="285" w:lineRule="auto"/>
        <w:jc w:val="center"/>
        <w:textAlignment w:val="center"/>
        <w:rPr>
          <w:color w:val="000000"/>
        </w:rPr>
      </w:pPr>
      <w:r>
        <w:rPr>
          <w:rFonts w:ascii="宋体" w:hAnsi="宋体" w:eastAsia="宋体" w:cs="宋体"/>
          <w:b/>
          <w:color w:val="000000"/>
          <w:sz w:val="24"/>
        </w:rPr>
        <w:t>本试卷共</w:t>
      </w:r>
      <w:r>
        <w:rPr>
          <w:rFonts w:ascii="Times New Roman" w:hAnsi="Times New Roman" w:eastAsia="Times New Roman" w:cs="Times New Roman"/>
          <w:b/>
          <w:color w:val="000000"/>
          <w:sz w:val="24"/>
        </w:rPr>
        <w:t>8</w:t>
      </w:r>
      <w:r>
        <w:rPr>
          <w:rFonts w:ascii="宋体" w:hAnsi="宋体" w:eastAsia="宋体" w:cs="宋体"/>
          <w:b/>
          <w:color w:val="000000"/>
          <w:sz w:val="24"/>
        </w:rPr>
        <w:t>页。全卷满分</w:t>
      </w:r>
      <w:r>
        <w:rPr>
          <w:rFonts w:ascii="Times New Roman" w:hAnsi="Times New Roman" w:eastAsia="Times New Roman" w:cs="Times New Roman"/>
          <w:b/>
          <w:color w:val="000000"/>
          <w:sz w:val="24"/>
        </w:rPr>
        <w:t>150</w:t>
      </w:r>
      <w:r>
        <w:rPr>
          <w:rFonts w:ascii="宋体" w:hAnsi="宋体" w:eastAsia="宋体" w:cs="宋体"/>
          <w:b/>
          <w:color w:val="000000"/>
          <w:sz w:val="24"/>
        </w:rPr>
        <w:t>分，考试时间</w:t>
      </w:r>
      <w:r>
        <w:rPr>
          <w:rFonts w:ascii="Times New Roman" w:hAnsi="Times New Roman" w:eastAsia="Times New Roman" w:cs="Times New Roman"/>
          <w:b/>
          <w:color w:val="000000"/>
          <w:sz w:val="24"/>
        </w:rPr>
        <w:t>120</w:t>
      </w:r>
      <w:r>
        <w:rPr>
          <w:rFonts w:ascii="宋体" w:hAnsi="宋体" w:eastAsia="宋体" w:cs="宋体"/>
          <w:b/>
          <w:color w:val="000000"/>
          <w:sz w:val="24"/>
        </w:rPr>
        <w:t>分钟。</w:t>
      </w:r>
    </w:p>
    <w:p>
      <w:pPr>
        <w:spacing w:line="360" w:lineRule="auto"/>
        <w:jc w:val="left"/>
        <w:textAlignment w:val="center"/>
        <w:rPr>
          <w:color w:val="000000"/>
        </w:rPr>
      </w:pPr>
      <w:r>
        <w:rPr>
          <w:rFonts w:ascii="宋体" w:hAnsi="宋体" w:eastAsia="宋体" w:cs="宋体"/>
          <w:b/>
          <w:color w:val="000000"/>
          <w:sz w:val="24"/>
        </w:rPr>
        <w:t>注意事项：</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1. </w:t>
      </w:r>
      <w:r>
        <w:rPr>
          <w:rFonts w:ascii="宋体" w:hAnsi="宋体" w:eastAsia="宋体" w:cs="宋体"/>
          <w:b/>
          <w:color w:val="000000"/>
          <w:sz w:val="24"/>
        </w:rPr>
        <w:t>答题前，考生务必将自己的姓名、准考证号填写在本试卷和答题卡上。</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2. </w:t>
      </w:r>
      <w:r>
        <w:rPr>
          <w:rFonts w:ascii="宋体" w:hAnsi="宋体" w:eastAsia="宋体" w:cs="宋体"/>
          <w:b/>
          <w:color w:val="000000"/>
          <w:sz w:val="24"/>
        </w:rPr>
        <w:t>回答选择题时，选出每小题答案后，用铅笔把答题卡上对应的答案标号涂黑，如有改动，用橡皮擦干净后，再选涂其他答案</w:t>
      </w:r>
      <w:r>
        <w:rPr>
          <w:rFonts w:ascii="Times New Roman" w:hAnsi="Times New Roman" w:eastAsia="Times New Roman" w:cs="Times New Roman"/>
          <w:b/>
          <w:color w:val="000000"/>
          <w:sz w:val="24"/>
        </w:rPr>
        <w:t>;</w:t>
      </w:r>
      <w:r>
        <w:rPr>
          <w:rFonts w:ascii="宋体" w:hAnsi="宋体" w:eastAsia="宋体" w:cs="宋体"/>
          <w:b/>
          <w:color w:val="000000"/>
          <w:sz w:val="24"/>
        </w:rPr>
        <w:t>回答非选择题时，将答案写在答题卡上，写在本试卷上无效。</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3. </w:t>
      </w:r>
      <w:r>
        <w:rPr>
          <w:rFonts w:ascii="宋体" w:hAnsi="宋体" w:eastAsia="宋体" w:cs="宋体"/>
          <w:b/>
          <w:color w:val="000000"/>
          <w:sz w:val="24"/>
        </w:rPr>
        <w:t>考试结束后，将本试卷和答题卡一并交回。</w:t>
      </w:r>
    </w:p>
    <w:p>
      <w:pPr>
        <w:spacing w:line="360" w:lineRule="auto"/>
        <w:jc w:val="left"/>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听力</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段对话。每段对话后有一个小题，从题中所给的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三个选项中选出最佳选项。听完每段对话后，你都有</w:t>
      </w:r>
      <w:r>
        <w:rPr>
          <w:rFonts w:ascii="Times New Roman" w:hAnsi="Times New Roman" w:eastAsia="Times New Roman" w:cs="Times New Roman"/>
          <w:b/>
          <w:color w:val="000000"/>
          <w:sz w:val="24"/>
        </w:rPr>
        <w:t>10</w:t>
      </w:r>
      <w:r>
        <w:rPr>
          <w:rFonts w:ascii="宋体" w:hAnsi="宋体" w:eastAsia="宋体" w:cs="宋体"/>
          <w:b/>
          <w:color w:val="000000"/>
          <w:sz w:val="24"/>
        </w:rPr>
        <w:t>秒钟的时间来回答有关小题和阅读下一小题。每段对话仅读一遍。</w:t>
      </w:r>
    </w:p>
    <w:p>
      <w:pPr>
        <w:spacing w:line="285" w:lineRule="auto"/>
        <w:jc w:val="left"/>
        <w:textAlignment w:val="center"/>
        <w:rPr>
          <w:color w:val="000000"/>
        </w:rPr>
      </w:pPr>
      <w:r>
        <w:rPr>
          <w:rFonts w:ascii="宋体" w:hAnsi="宋体" w:eastAsia="宋体" w:cs="宋体"/>
          <w:color w:val="000000"/>
          <w:sz w:val="21"/>
        </w:rPr>
        <w:t>例：</w:t>
      </w:r>
      <w:r>
        <w:rPr>
          <w:rFonts w:ascii="Times New Roman" w:hAnsi="Times New Roman" w:eastAsia="Times New Roman" w:cs="Times New Roman"/>
          <w:color w:val="000000"/>
          <w:sz w:val="21"/>
        </w:rPr>
        <w:t>How much is the shirt?</w:t>
      </w:r>
    </w:p>
    <w:p>
      <w:pPr>
        <w:spacing w:line="285" w:lineRule="auto"/>
        <w:jc w:val="left"/>
        <w:textAlignment w:val="center"/>
        <w:rPr>
          <w:color w:val="000000"/>
        </w:rPr>
      </w:pPr>
      <w:r>
        <w:rPr>
          <w:rFonts w:ascii="Times New Roman" w:hAnsi="Times New Roman" w:eastAsia="Times New Roman" w:cs="Times New Roman"/>
          <w:color w:val="000000"/>
          <w:sz w:val="21"/>
        </w:rPr>
        <w:t>A. £19.15.    B. £9.18.    C. £9.15.</w:t>
      </w:r>
    </w:p>
    <w:p>
      <w:pPr>
        <w:spacing w:line="285" w:lineRule="auto"/>
        <w:jc w:val="left"/>
        <w:textAlignment w:val="center"/>
        <w:rPr>
          <w:color w:val="000000"/>
        </w:rPr>
      </w:pPr>
      <w:r>
        <w:rPr>
          <w:rFonts w:ascii="宋体" w:hAnsi="宋体" w:eastAsia="宋体" w:cs="宋体"/>
          <w:color w:val="000000"/>
          <w:sz w:val="21"/>
        </w:rPr>
        <w:t>答案是</w:t>
      </w:r>
      <w:r>
        <w:rPr>
          <w:rFonts w:ascii="Times New Roman" w:hAnsi="Times New Roman" w:eastAsia="Times New Roman" w:cs="Times New Roman"/>
          <w:color w:val="000000"/>
          <w:sz w:val="21"/>
        </w:rPr>
        <w:t>C</w:t>
      </w:r>
      <w:r>
        <w:rPr>
          <w:rFonts w:ascii="宋体" w:hAnsi="宋体" w:eastAsia="宋体" w:cs="宋体"/>
          <w:color w:val="000000"/>
          <w:sz w:val="21"/>
        </w:rPr>
        <w:t>。</w:t>
      </w:r>
    </w:p>
    <w:p>
      <w:pPr>
        <w:spacing w:line="360" w:lineRule="auto"/>
        <w:textAlignment w:val="center"/>
        <w:rPr>
          <w:color w:val="2E75B6"/>
        </w:rPr>
      </w:pPr>
      <w:r>
        <w:rPr>
          <w:color w:val="2E75B6"/>
        </w:rPr>
        <w:t>【1题答案】</w:t>
      </w:r>
    </w:p>
    <w:p>
      <w:pPr>
        <w:spacing w:line="360" w:lineRule="auto"/>
        <w:textAlignment w:val="center"/>
        <w:rPr>
          <w:color w:val="000000"/>
        </w:rPr>
      </w:pPr>
      <w:r>
        <w:rPr>
          <w:color w:val="2E75B6"/>
        </w:rPr>
        <w:t>【答案】</w:t>
      </w:r>
      <w:r>
        <w:rPr>
          <w:color w:val="000000"/>
        </w:rPr>
        <w:t>C</w:t>
      </w:r>
    </w:p>
    <w:p>
      <w:pPr>
        <w:spacing w:line="360" w:lineRule="auto"/>
        <w:textAlignment w:val="center"/>
        <w:rPr>
          <w:color w:val="2E75B6"/>
        </w:rPr>
      </w:pPr>
      <w:r>
        <w:rPr>
          <w:color w:val="2E75B6"/>
        </w:rPr>
        <w:t>【2题答案】</w:t>
      </w:r>
    </w:p>
    <w:p>
      <w:pPr>
        <w:spacing w:line="360" w:lineRule="auto"/>
        <w:textAlignment w:val="center"/>
        <w:rPr>
          <w:color w:val="000000"/>
        </w:rPr>
      </w:pPr>
      <w:r>
        <w:rPr>
          <w:color w:val="2E75B6"/>
        </w:rPr>
        <w:t>【答案】</w:t>
      </w:r>
      <w:r>
        <w:rPr>
          <w:color w:val="000000"/>
        </w:rPr>
        <w:t>C</w:t>
      </w:r>
    </w:p>
    <w:p>
      <w:pPr>
        <w:spacing w:line="360" w:lineRule="auto"/>
        <w:textAlignment w:val="center"/>
        <w:rPr>
          <w:color w:val="2E75B6"/>
        </w:rPr>
      </w:pPr>
      <w:r>
        <w:rPr>
          <w:color w:val="2E75B6"/>
        </w:rPr>
        <w:t>【3题答案】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2E75B6"/>
        </w:rPr>
      </w:pPr>
      <w:r>
        <w:rPr>
          <w:color w:val="2E75B6"/>
        </w:rPr>
        <w:t>【4题答案】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2E75B6"/>
        </w:rPr>
      </w:pPr>
      <w:r>
        <w:rPr>
          <w:color w:val="2E75B6"/>
        </w:rPr>
        <w:t>【5题答案】</w:t>
      </w:r>
    </w:p>
    <w:p>
      <w:pPr>
        <w:spacing w:line="360" w:lineRule="auto"/>
        <w:textAlignment w:val="center"/>
        <w:rPr>
          <w:color w:val="000000"/>
        </w:rPr>
      </w:pPr>
      <w:r>
        <w:rPr>
          <w:color w:val="2E75B6"/>
        </w:rPr>
        <w:t>【答案】</w:t>
      </w:r>
      <w:r>
        <w:rPr>
          <w:color w:val="000000"/>
        </w:rPr>
        <w:t>A</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textAlignment w:val="center"/>
        <w:rPr>
          <w:color w:val="2E75B6"/>
        </w:rPr>
      </w:pPr>
      <w:r>
        <w:rPr>
          <w:color w:val="2E75B6"/>
        </w:rPr>
        <w:t>【6~7题答案】</w:t>
      </w:r>
    </w:p>
    <w:p>
      <w:pPr>
        <w:spacing w:line="360" w:lineRule="auto"/>
        <w:textAlignment w:val="center"/>
        <w:rPr>
          <w:color w:val="000000"/>
        </w:rPr>
      </w:pPr>
      <w:r>
        <w:rPr>
          <w:color w:val="2E75B6"/>
        </w:rPr>
        <w:t>【答案】</w:t>
      </w:r>
      <w:r>
        <w:rPr>
          <w:color w:val="000000"/>
        </w:rPr>
        <w:t>6. C    7. B</w:t>
      </w:r>
    </w:p>
    <w:p>
      <w:pPr>
        <w:spacing w:line="360" w:lineRule="auto"/>
        <w:textAlignment w:val="center"/>
        <w:rPr>
          <w:color w:val="2E75B6"/>
        </w:rPr>
      </w:pPr>
      <w:r>
        <w:rPr>
          <w:color w:val="2E75B6"/>
        </w:rPr>
        <w:t>【8~10题答案】</w:t>
      </w:r>
    </w:p>
    <w:p>
      <w:pPr>
        <w:spacing w:line="360" w:lineRule="auto"/>
        <w:textAlignment w:val="center"/>
        <w:rPr>
          <w:color w:val="000000"/>
        </w:rPr>
      </w:pPr>
      <w:r>
        <w:rPr>
          <w:color w:val="2E75B6"/>
        </w:rPr>
        <w:t>【答案】</w:t>
      </w:r>
      <w:r>
        <w:rPr>
          <w:color w:val="000000"/>
        </w:rPr>
        <w:t>8. C    9. A    10. B</w:t>
      </w:r>
    </w:p>
    <w:p>
      <w:pPr>
        <w:spacing w:line="360" w:lineRule="auto"/>
        <w:textAlignment w:val="center"/>
        <w:rPr>
          <w:color w:val="2E75B6"/>
        </w:rPr>
      </w:pPr>
      <w:r>
        <w:rPr>
          <w:color w:val="2E75B6"/>
        </w:rPr>
        <w:t>【11~13题答案】</w:t>
      </w:r>
    </w:p>
    <w:p>
      <w:pPr>
        <w:spacing w:line="360" w:lineRule="auto"/>
        <w:textAlignment w:val="center"/>
        <w:rPr>
          <w:color w:val="000000"/>
        </w:rPr>
      </w:pPr>
      <w:r>
        <w:rPr>
          <w:color w:val="2E75B6"/>
        </w:rPr>
        <w:t>【答案】</w:t>
      </w:r>
      <w:r>
        <w:rPr>
          <w:color w:val="000000"/>
        </w:rPr>
        <w:t>11. A    12. B    13. C</w:t>
      </w:r>
    </w:p>
    <w:p>
      <w:pPr>
        <w:spacing w:line="360" w:lineRule="auto"/>
        <w:textAlignment w:val="center"/>
        <w:rPr>
          <w:color w:val="2E75B6"/>
        </w:rPr>
      </w:pPr>
      <w:r>
        <w:rPr>
          <w:color w:val="2E75B6"/>
        </w:rPr>
        <w:t>【14~17题答案】</w:t>
      </w:r>
    </w:p>
    <w:p>
      <w:pPr>
        <w:spacing w:line="360" w:lineRule="auto"/>
        <w:textAlignment w:val="center"/>
        <w:rPr>
          <w:color w:val="000000"/>
        </w:rPr>
      </w:pPr>
      <w:r>
        <w:rPr>
          <w:color w:val="2E75B6"/>
        </w:rPr>
        <w:t>【答案】</w:t>
      </w:r>
      <w:r>
        <w:rPr>
          <w:color w:val="000000"/>
        </w:rPr>
        <w:t>14. A    15. A    16. C    17. B</w:t>
      </w:r>
    </w:p>
    <w:p>
      <w:pPr>
        <w:spacing w:line="360" w:lineRule="auto"/>
        <w:textAlignment w:val="center"/>
        <w:rPr>
          <w:color w:val="2E75B6"/>
        </w:rPr>
      </w:pPr>
      <w:r>
        <w:rPr>
          <w:color w:val="2E75B6"/>
        </w:rPr>
        <w:t>【18~20题答案】</w:t>
      </w:r>
    </w:p>
    <w:p>
      <w:pPr>
        <w:spacing w:line="360" w:lineRule="auto"/>
        <w:textAlignment w:val="center"/>
        <w:rPr>
          <w:color w:val="000000"/>
        </w:rPr>
      </w:pPr>
      <w:r>
        <w:rPr>
          <w:color w:val="2E75B6"/>
        </w:rPr>
        <w:t>【答案】</w:t>
      </w:r>
      <w:r>
        <w:rPr>
          <w:color w:val="000000"/>
        </w:rPr>
        <w:t>18. A    19. C    20. B</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【21~23题答案】</w:t>
      </w:r>
    </w:p>
    <w:p>
      <w:pPr>
        <w:spacing w:line="360" w:lineRule="auto"/>
        <w:textAlignment w:val="center"/>
        <w:rPr>
          <w:color w:val="000000"/>
        </w:rPr>
      </w:pPr>
      <w:r>
        <w:rPr>
          <w:color w:val="2E75B6"/>
        </w:rPr>
        <w:t>【答案】</w:t>
      </w:r>
      <w:r>
        <w:rPr>
          <w:color w:val="000000"/>
        </w:rPr>
        <w:t>21. D    22. A    23. B</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【24~27题答案】</w:t>
      </w:r>
    </w:p>
    <w:p>
      <w:pPr>
        <w:spacing w:line="360" w:lineRule="auto"/>
        <w:textAlignment w:val="center"/>
        <w:rPr>
          <w:color w:val="000000"/>
        </w:rPr>
      </w:pPr>
      <w:r>
        <w:rPr>
          <w:color w:val="2E75B6"/>
        </w:rPr>
        <w:t>【答案】</w:t>
      </w:r>
      <w:r>
        <w:rPr>
          <w:color w:val="000000"/>
        </w:rPr>
        <w:t>24. C    25. D    26. C    27. A</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【28~31题答案】</w:t>
      </w:r>
    </w:p>
    <w:p>
      <w:pPr>
        <w:spacing w:line="360" w:lineRule="auto"/>
        <w:textAlignment w:val="center"/>
        <w:rPr>
          <w:color w:val="000000"/>
        </w:rPr>
      </w:pPr>
      <w:r>
        <w:rPr>
          <w:color w:val="2E75B6"/>
        </w:rPr>
        <w:t>【答案】</w:t>
      </w:r>
      <w:r>
        <w:rPr>
          <w:color w:val="000000"/>
        </w:rPr>
        <w:t>28. B    29. C    30. D    31. A</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【32~35题答案】</w:t>
      </w:r>
    </w:p>
    <w:p>
      <w:pPr>
        <w:spacing w:line="360" w:lineRule="auto"/>
        <w:textAlignment w:val="center"/>
        <w:rPr>
          <w:color w:val="000000"/>
        </w:rPr>
      </w:pPr>
      <w:r>
        <w:rPr>
          <w:color w:val="2E75B6"/>
        </w:rPr>
        <w:t>【答案】</w:t>
      </w:r>
      <w:r>
        <w:rPr>
          <w:color w:val="000000"/>
        </w:rPr>
        <w:t>32. C    33. A    34. C    35. A</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【36~40题答案】</w:t>
      </w:r>
    </w:p>
    <w:p>
      <w:pPr>
        <w:spacing w:line="360" w:lineRule="auto"/>
        <w:textAlignment w:val="center"/>
        <w:rPr>
          <w:color w:val="000000"/>
        </w:rPr>
      </w:pPr>
      <w:r>
        <w:rPr>
          <w:color w:val="2E75B6"/>
        </w:rPr>
        <w:t>【答案】</w:t>
      </w:r>
      <w:r>
        <w:rPr>
          <w:color w:val="000000"/>
        </w:rPr>
        <w:t>36. F    37. C    38. A    39. E    40. G</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 xml:space="preserve">30 </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【41~55题答案】</w:t>
      </w:r>
    </w:p>
    <w:p>
      <w:pPr>
        <w:spacing w:line="360" w:lineRule="auto"/>
        <w:textAlignment w:val="center"/>
        <w:rPr>
          <w:color w:val="000000"/>
        </w:rPr>
      </w:pPr>
      <w:r>
        <w:rPr>
          <w:color w:val="2E75B6"/>
        </w:rPr>
        <w:t>【答案】</w:t>
      </w:r>
      <w:r>
        <w:rPr>
          <w:color w:val="000000"/>
        </w:rPr>
        <w:t>41. C    42. A    43. D    44. B    45. C    46. D    47. A    48. B    49. C    50. D    51. A    52. B    53. C    54. D    55. B</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【56~65题答案】</w:t>
      </w:r>
    </w:p>
    <w:p>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largest</w:t>
      </w:r>
      <w:r>
        <w:rPr>
          <w:color w:val="000000"/>
        </w:rPr>
        <w:t xml:space="preserve">    </w:t>
      </w:r>
    </w:p>
    <w:p>
      <w:pPr>
        <w:spacing w:line="360" w:lineRule="auto"/>
        <w:textAlignment w:val="center"/>
        <w:rPr>
          <w:color w:val="000000"/>
        </w:rPr>
      </w:pPr>
      <w:r>
        <w:rPr>
          <w:color w:val="000000"/>
        </w:rPr>
        <w:t xml:space="preserve">57. </w:t>
      </w:r>
      <w:r>
        <w:rPr>
          <w:rFonts w:ascii="Times New Roman" w:hAnsi="Times New Roman" w:eastAsia="Times New Roman" w:cs="Times New Roman"/>
          <w:color w:val="000000"/>
        </w:rPr>
        <w:t>The</w:t>
      </w:r>
      <w:r>
        <w:rPr>
          <w:color w:val="000000"/>
        </w:rPr>
        <w:t xml:space="preserve">    58. </w:t>
      </w:r>
      <w:r>
        <w:rPr>
          <w:rFonts w:ascii="Times New Roman" w:hAnsi="Times New Roman" w:eastAsia="Times New Roman" w:cs="Times New Roman"/>
          <w:color w:val="000000"/>
        </w:rPr>
        <w:t>titled</w:t>
      </w:r>
      <w:r>
        <w:rPr>
          <w:color w:val="000000"/>
        </w:rPr>
        <w:t xml:space="preserve">    </w:t>
      </w:r>
    </w:p>
    <w:p>
      <w:pPr>
        <w:spacing w:line="360" w:lineRule="auto"/>
        <w:textAlignment w:val="center"/>
        <w:rPr>
          <w:color w:val="000000"/>
        </w:rPr>
      </w:pPr>
      <w:r>
        <w:rPr>
          <w:color w:val="000000"/>
        </w:rPr>
        <w:t xml:space="preserve">59. </w:t>
      </w:r>
      <w:r>
        <w:rPr>
          <w:rFonts w:ascii="Times New Roman" w:hAnsi="Times New Roman" w:eastAsia="Times New Roman" w:cs="Times New Roman"/>
          <w:color w:val="000000"/>
        </w:rPr>
        <w:t>videos</w:t>
      </w:r>
      <w:r>
        <w:rPr>
          <w:color w:val="000000"/>
        </w:rPr>
        <w:t xml:space="preserve">    60. </w:t>
      </w:r>
      <w:r>
        <w:rPr>
          <w:rFonts w:ascii="Times New Roman" w:hAnsi="Times New Roman" w:eastAsia="Times New Roman" w:cs="Times New Roman"/>
          <w:color w:val="000000"/>
        </w:rPr>
        <w:t>to encourage</w:t>
      </w:r>
      <w:r>
        <w:rPr>
          <w:color w:val="000000"/>
        </w:rPr>
        <w:t xml:space="preserve">    </w:t>
      </w:r>
    </w:p>
    <w:p>
      <w:pPr>
        <w:spacing w:line="360" w:lineRule="auto"/>
        <w:textAlignment w:val="center"/>
        <w:rPr>
          <w:color w:val="000000"/>
        </w:rPr>
      </w:pPr>
      <w:r>
        <w:rPr>
          <w:color w:val="000000"/>
        </w:rPr>
        <w:t xml:space="preserve">61. </w:t>
      </w:r>
      <w:r>
        <w:rPr>
          <w:rFonts w:ascii="Times New Roman" w:hAnsi="Times New Roman" w:eastAsia="Times New Roman" w:cs="Times New Roman"/>
          <w:color w:val="000000"/>
        </w:rPr>
        <w:t>in</w:t>
      </w:r>
      <w:r>
        <w:rPr>
          <w:color w:val="000000"/>
        </w:rPr>
        <w:t xml:space="preserve">    62. </w:t>
      </w:r>
      <w:r>
        <w:rPr>
          <w:rFonts w:ascii="Times New Roman" w:hAnsi="Times New Roman" w:eastAsia="Times New Roman" w:cs="Times New Roman"/>
          <w:color w:val="000000"/>
        </w:rPr>
        <w:t>that</w:t>
      </w:r>
      <w:r>
        <w:rPr>
          <w:color w:val="000000"/>
        </w:rPr>
        <w:t xml:space="preserve">    </w:t>
      </w:r>
    </w:p>
    <w:p>
      <w:pPr>
        <w:spacing w:line="360" w:lineRule="auto"/>
        <w:textAlignment w:val="center"/>
        <w:rPr>
          <w:color w:val="000000"/>
        </w:rPr>
      </w:pPr>
      <w:r>
        <w:rPr>
          <w:color w:val="000000"/>
        </w:rPr>
        <w:t xml:space="preserve">63. </w:t>
      </w:r>
      <w:r>
        <w:rPr>
          <w:rFonts w:ascii="Times New Roman" w:hAnsi="Times New Roman" w:eastAsia="Times New Roman" w:cs="Times New Roman"/>
          <w:color w:val="000000"/>
        </w:rPr>
        <w:t>has transformed</w:t>
      </w:r>
      <w:r>
        <w:rPr>
          <w:color w:val="000000"/>
        </w:rPr>
        <w:t xml:space="preserve">    </w:t>
      </w:r>
    </w:p>
    <w:p>
      <w:pPr>
        <w:spacing w:line="360" w:lineRule="auto"/>
        <w:textAlignment w:val="center"/>
        <w:rPr>
          <w:color w:val="000000"/>
        </w:rPr>
      </w:pPr>
      <w:r>
        <w:rPr>
          <w:color w:val="000000"/>
        </w:rPr>
        <w:t xml:space="preserve">64. </w:t>
      </w:r>
      <w:r>
        <w:rPr>
          <w:rFonts w:ascii="Times New Roman" w:hAnsi="Times New Roman" w:eastAsia="Times New Roman" w:cs="Times New Roman"/>
          <w:color w:val="000000"/>
        </w:rPr>
        <w:t>openness</w:t>
      </w:r>
      <w:r>
        <w:rPr>
          <w:color w:val="000000"/>
        </w:rPr>
        <w:t xml:space="preserve">    </w:t>
      </w:r>
    </w:p>
    <w:p>
      <w:pPr>
        <w:spacing w:line="360" w:lineRule="auto"/>
        <w:textAlignment w:val="center"/>
        <w:rPr>
          <w:color w:val="000000"/>
        </w:rPr>
      </w:pPr>
      <w:r>
        <w:rPr>
          <w:color w:val="000000"/>
        </w:rPr>
        <w:t xml:space="preserve">65. </w:t>
      </w:r>
      <w:r>
        <w:rPr>
          <w:rFonts w:ascii="Times New Roman" w:hAnsi="Times New Roman" w:eastAsia="Times New Roman" w:cs="Times New Roman"/>
          <w:color w:val="000000"/>
        </w:rPr>
        <w:t>hoping</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【66题答案】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Mr. Green</w:t>
      </w:r>
      <w:r>
        <w:rPr>
          <w:rFonts w:ascii="Times New Roman" w:hAnsi="Times New Roman" w:eastAsia="Times New Roman" w:cs="Times New Roman"/>
          <w:color w:val="000000"/>
          <w:u w:val="single"/>
        </w:rPr>
        <w:t>,</w:t>
      </w:r>
    </w:p>
    <w:p>
      <w:pPr>
        <w:spacing w:line="360" w:lineRule="auto"/>
        <w:ind w:firstLine="420"/>
        <w:jc w:val="left"/>
        <w:textAlignment w:val="center"/>
        <w:rPr>
          <w:color w:val="000000"/>
        </w:rPr>
      </w:pPr>
      <w:r>
        <w:rPr>
          <w:rFonts w:ascii="Times New Roman" w:hAnsi="Times New Roman" w:eastAsia="Times New Roman" w:cs="Times New Roman"/>
          <w:color w:val="000000"/>
        </w:rPr>
        <w:t>I hope all is well with you. I am writing to share the progress of our “Language Exchange Partnership” project.</w:t>
      </w:r>
    </w:p>
    <w:p>
      <w:pPr>
        <w:spacing w:line="360" w:lineRule="auto"/>
        <w:ind w:firstLine="420"/>
        <w:jc w:val="left"/>
        <w:textAlignment w:val="center"/>
        <w:rPr>
          <w:color w:val="000000"/>
        </w:rPr>
      </w:pPr>
      <w:r>
        <w:rPr>
          <w:rFonts w:ascii="Times New Roman" w:hAnsi="Times New Roman" w:eastAsia="Times New Roman" w:cs="Times New Roman"/>
          <w:color w:val="000000"/>
        </w:rPr>
        <w:t>Over the past few months, our students have made great progress in learning English, and your students have also benefited from improving their Chinese skills. The online sessions have been engaging, and the cultural exchange has been enriching for everyone involved.</w:t>
      </w:r>
    </w:p>
    <w:p>
      <w:pPr>
        <w:spacing w:line="360" w:lineRule="auto"/>
        <w:ind w:firstLine="420"/>
        <w:jc w:val="left"/>
        <w:textAlignment w:val="center"/>
        <w:rPr>
          <w:color w:val="000000"/>
        </w:rPr>
      </w:pPr>
      <w:r>
        <w:rPr>
          <w:rFonts w:ascii="Times New Roman" w:hAnsi="Times New Roman" w:eastAsia="Times New Roman" w:cs="Times New Roman"/>
          <w:color w:val="000000"/>
        </w:rPr>
        <w:t>Looking ahead, I suggest we expand the program to include more interactive activities to enhance the learning experience. Additionally, we could schedule regular feedback sessions to ensure continuous improvement. Thank you for your support, and I look forward to further collaboration.</w:t>
      </w:r>
    </w:p>
    <w:p>
      <w:pPr>
        <w:spacing w:line="360" w:lineRule="auto"/>
        <w:jc w:val="right"/>
        <w:textAlignment w:val="center"/>
        <w:rPr>
          <w:color w:val="000000"/>
        </w:rPr>
      </w:pPr>
      <w:r>
        <w:rPr>
          <w:rFonts w:ascii="Times New Roman" w:hAnsi="Times New Roman" w:eastAsia="Times New Roman" w:cs="Times New Roman"/>
          <w:color w:val="000000"/>
        </w:rPr>
        <w:t>Best regards,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【67题答案】</w:t>
      </w:r>
    </w:p>
    <w:p>
      <w:pPr>
        <w:spacing w:line="360" w:lineRule="auto"/>
        <w:textAlignment w:val="center"/>
        <w:rPr>
          <w:color w:val="000000"/>
        </w:rPr>
      </w:pPr>
      <w:r>
        <w:rPr>
          <w:color w:val="2E75B6"/>
        </w:rPr>
        <w:t>【答案】</w:t>
      </w:r>
    </w:p>
    <w:p>
      <w:pPr>
        <w:spacing w:line="360" w:lineRule="auto"/>
        <w:ind w:firstLine="420"/>
        <w:jc w:val="left"/>
        <w:textAlignment w:val="center"/>
        <w:rPr>
          <w:color w:val="000000"/>
        </w:rPr>
      </w:pPr>
      <w:r>
        <w:rPr>
          <w:rFonts w:ascii="Times New Roman" w:hAnsi="Times New Roman" w:eastAsia="Times New Roman" w:cs="Times New Roman"/>
          <w:color w:val="000000"/>
          <w:u w:val="single"/>
        </w:rPr>
        <w:t>“May I look at your book?” I gathered my courage and asked.</w:t>
      </w:r>
      <w:r>
        <w:rPr>
          <w:rFonts w:ascii="Times New Roman" w:hAnsi="Times New Roman" w:eastAsia="Times New Roman" w:cs="Times New Roman"/>
          <w:color w:val="000000"/>
        </w:rPr>
        <w:t xml:space="preserve"> She nodded, handing me the book with as mall laugh. “Sure! It’s my favorite series.” she said. I couldn’t believe it. It felt like I had found someone who understood me and shared my love for fantasy and adventure. We started talking about our favorite characters, laughing as we exchanged thoughts. After a while, she glanced at me and said, “You know, I’ve been thinking of starting a </w:t>
      </w:r>
      <w:r>
        <w:rPr>
          <w:rFonts w:ascii="Times New Roman" w:hAnsi="Times New Roman" w:eastAsia="Times New Roman" w:cs="Times New Roman"/>
          <w:i/>
          <w:color w:val="000000"/>
        </w:rPr>
        <w:t>A Song of Ice and Fire</w:t>
      </w:r>
      <w:r>
        <w:rPr>
          <w:rFonts w:ascii="Times New Roman" w:hAnsi="Times New Roman" w:eastAsia="Times New Roman" w:cs="Times New Roman"/>
          <w:color w:val="000000"/>
        </w:rPr>
        <w:t xml:space="preserve"> book club at school. Would you be interested in helping me?” A book club! It was exactly what I needed to break the ice and find more people like me.</w:t>
      </w:r>
    </w:p>
    <w:p>
      <w:pPr>
        <w:spacing w:line="360" w:lineRule="auto"/>
        <w:ind w:firstLine="420"/>
        <w:jc w:val="left"/>
        <w:textAlignment w:val="center"/>
        <w:rPr>
          <w:color w:val="000000"/>
        </w:rPr>
      </w:pPr>
      <w:r>
        <w:rPr>
          <w:rFonts w:ascii="Times New Roman" w:hAnsi="Times New Roman" w:eastAsia="Times New Roman" w:cs="Times New Roman"/>
          <w:color w:val="000000"/>
          <w:u w:val="single"/>
        </w:rPr>
        <w:t>“I’ve been wanting to start such a book club, too!” I replied with excitement.</w:t>
      </w:r>
      <w:r>
        <w:rPr>
          <w:rFonts w:ascii="Times New Roman" w:hAnsi="Times New Roman" w:eastAsia="Times New Roman" w:cs="Times New Roman"/>
          <w:color w:val="000000"/>
        </w:rPr>
        <w:t xml:space="preserve"> Her eyes lit up at my answer, and we quickly began making plans. In just a few days, we had gathered a small group of students who shared our love, and our book club took off. I could hardly believe how much had changed. No longer did I feel like the awkward freshman struggling to fit in; I was now surrounded by friends who shared my interests. Starting the club had not only brought me closer to her but also to other like-minded people. Dryden High no longer felt like a maze; it felt like home.</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anti SC Regular">
    <w:altName w:val="宋体"/>
    <w:panose1 w:val="02010600040101010101"/>
    <w:charset w:val="86"/>
    <w:family w:val="auto"/>
    <w:pitch w:val="default"/>
    <w:sig w:usb0="00000000" w:usb1="0000000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iYjEwYzY4Y2VlNTNhMDU2MjU4ZDY1NDJlZjE2YzQifQ=="/>
    <w:docVar w:name="KSO_WPS_MARK_KEY" w:val="6e03b6ec-21f0-4248-ab5a-80fd4fb3155c"/>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4DA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17</Pages>
  <Words>6047</Words>
  <Characters>23001</Characters>
  <Lines>0</Lines>
  <Paragraphs>0</Paragraphs>
  <TotalTime>6</TotalTime>
  <ScaleCrop>false</ScaleCrop>
  <LinksUpToDate>false</LinksUpToDate>
  <CharactersWithSpaces>26899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2025-02-18T00:50:00Z</dcterms:created>
  <dc:creator>学科网试题生产平台</dc:creator>
  <dc:description>3687622461169664</dc:description>
  <cp:lastModifiedBy>暖阳</cp:lastModifiedBy>
  <dcterms:modified xsi:type="dcterms:W3CDTF">2025-03-15T09:01:52Z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2052-11.1.0.15319</vt:lpwstr>
  </property>
  <property fmtid="{D5CDD505-2E9C-101B-9397-08002B2CF9AE}" pid="7" name="ICV">
    <vt:lpwstr>6BDD3E2E9AC14733A4FD99E53719DC77_12</vt:lpwstr>
  </property>
</Properties>
</file>